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2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99" w:firstLine="0"/>
        <w:jc w:val="center"/>
      </w:pPr>
      <w:r>
        <w:rPr>
          <w:rFonts w:ascii="Bookman Old Style" w:eastAsia="Bookman Old Style" w:hAnsi="Bookman Old Style" w:cs="Bookman Old Style"/>
          <w:sz w:val="24"/>
        </w:rPr>
        <w:t xml:space="preserve"> </w:t>
      </w:r>
    </w:p>
    <w:p w:rsidR="002D115F" w:rsidRDefault="00C42F06">
      <w:pPr>
        <w:spacing w:after="0" w:line="259" w:lineRule="auto"/>
        <w:ind w:left="78" w:firstLine="0"/>
        <w:jc w:val="center"/>
      </w:pPr>
      <w:r>
        <w:rPr>
          <w:rFonts w:ascii="Times New Roman" w:eastAsia="Times New Roman" w:hAnsi="Times New Roman" w:cs="Times New Roman"/>
          <w:sz w:val="24"/>
        </w:rPr>
        <w:t xml:space="preserve"> </w:t>
      </w:r>
    </w:p>
    <w:p w:rsidR="002D115F" w:rsidRDefault="00C42F06">
      <w:pPr>
        <w:spacing w:after="244" w:line="259" w:lineRule="auto"/>
        <w:ind w:left="78" w:firstLine="0"/>
        <w:jc w:val="center"/>
      </w:pPr>
      <w:r>
        <w:rPr>
          <w:rFonts w:ascii="Times New Roman" w:eastAsia="Times New Roman" w:hAnsi="Times New Roman" w:cs="Times New Roman"/>
          <w:sz w:val="24"/>
        </w:rPr>
        <w:t xml:space="preserve"> </w:t>
      </w:r>
    </w:p>
    <w:p w:rsidR="002D115F" w:rsidRDefault="00C42F06">
      <w:pPr>
        <w:spacing w:after="0" w:line="259" w:lineRule="auto"/>
        <w:ind w:left="195" w:firstLine="0"/>
        <w:jc w:val="center"/>
      </w:pPr>
      <w:r>
        <w:rPr>
          <w:rFonts w:ascii="Bookman Old Style" w:eastAsia="Bookman Old Style" w:hAnsi="Bookman Old Style" w:cs="Bookman Old Style"/>
          <w:sz w:val="52"/>
        </w:rPr>
        <w:t xml:space="preserve"> </w:t>
      </w:r>
    </w:p>
    <w:p w:rsidR="002D115F" w:rsidRDefault="00C42F06">
      <w:pPr>
        <w:spacing w:after="0" w:line="259" w:lineRule="auto"/>
        <w:ind w:left="195" w:firstLine="0"/>
        <w:jc w:val="center"/>
      </w:pPr>
      <w:r>
        <w:rPr>
          <w:rFonts w:ascii="Bookman Old Style" w:eastAsia="Bookman Old Style" w:hAnsi="Bookman Old Style" w:cs="Bookman Old Style"/>
          <w:sz w:val="52"/>
        </w:rPr>
        <w:t xml:space="preserve"> </w:t>
      </w:r>
    </w:p>
    <w:p w:rsidR="002D115F" w:rsidRDefault="00C42F06">
      <w:pPr>
        <w:spacing w:after="0" w:line="259" w:lineRule="auto"/>
        <w:ind w:left="195" w:firstLine="0"/>
        <w:jc w:val="center"/>
      </w:pPr>
      <w:r>
        <w:rPr>
          <w:rFonts w:ascii="Bookman Old Style" w:eastAsia="Bookman Old Style" w:hAnsi="Bookman Old Style" w:cs="Bookman Old Style"/>
          <w:sz w:val="52"/>
        </w:rPr>
        <w:t xml:space="preserve"> </w:t>
      </w:r>
    </w:p>
    <w:p w:rsidR="002D115F" w:rsidRDefault="00C42F06">
      <w:pPr>
        <w:spacing w:after="0" w:line="259" w:lineRule="auto"/>
        <w:ind w:left="195" w:firstLine="0"/>
        <w:jc w:val="center"/>
      </w:pPr>
      <w:r>
        <w:rPr>
          <w:rFonts w:ascii="Bookman Old Style" w:eastAsia="Bookman Old Style" w:hAnsi="Bookman Old Style" w:cs="Bookman Old Style"/>
          <w:sz w:val="52"/>
        </w:rPr>
        <w:t xml:space="preserve"> </w:t>
      </w:r>
    </w:p>
    <w:p w:rsidR="002D115F" w:rsidRDefault="00C42F06">
      <w:pPr>
        <w:spacing w:after="133" w:line="259" w:lineRule="auto"/>
        <w:ind w:left="195" w:firstLine="0"/>
        <w:jc w:val="center"/>
      </w:pPr>
      <w:r>
        <w:rPr>
          <w:rFonts w:ascii="Bookman Old Style" w:eastAsia="Bookman Old Style" w:hAnsi="Bookman Old Style" w:cs="Bookman Old Style"/>
          <w:sz w:val="52"/>
        </w:rPr>
        <w:t xml:space="preserve"> </w:t>
      </w:r>
    </w:p>
    <w:p w:rsidR="002D115F" w:rsidRDefault="00C42F06">
      <w:pPr>
        <w:spacing w:after="0" w:line="259" w:lineRule="auto"/>
        <w:ind w:firstLine="0"/>
        <w:jc w:val="center"/>
      </w:pPr>
      <w:r>
        <w:rPr>
          <w:rFonts w:ascii="Bookman Old Style" w:eastAsia="Bookman Old Style" w:hAnsi="Bookman Old Style" w:cs="Bookman Old Style"/>
          <w:sz w:val="72"/>
        </w:rPr>
        <w:t xml:space="preserve">I.C.O. </w:t>
      </w:r>
    </w:p>
    <w:p w:rsidR="002D115F" w:rsidRDefault="00C42F06">
      <w:pPr>
        <w:spacing w:after="0" w:line="259" w:lineRule="auto"/>
        <w:ind w:left="263" w:firstLine="0"/>
        <w:jc w:val="center"/>
      </w:pPr>
      <w:r>
        <w:rPr>
          <w:rFonts w:ascii="Bookman Old Style" w:eastAsia="Bookman Old Style" w:hAnsi="Bookman Old Style" w:cs="Bookman Old Style"/>
          <w:sz w:val="72"/>
        </w:rPr>
        <w:t xml:space="preserve"> </w:t>
      </w:r>
    </w:p>
    <w:p w:rsidR="002D115F" w:rsidRDefault="00C42F06">
      <w:pPr>
        <w:spacing w:after="0" w:line="259" w:lineRule="auto"/>
        <w:ind w:left="40" w:firstLine="0"/>
      </w:pPr>
      <w:r>
        <w:rPr>
          <w:rFonts w:ascii="Bookman Old Style" w:eastAsia="Bookman Old Style" w:hAnsi="Bookman Old Style" w:cs="Bookman Old Style"/>
          <w:sz w:val="72"/>
        </w:rPr>
        <w:t xml:space="preserve"> </w:t>
      </w:r>
      <w:r>
        <w:rPr>
          <w:rFonts w:ascii="Bookman Old Style" w:eastAsia="Bookman Old Style" w:hAnsi="Bookman Old Style" w:cs="Bookman Old Style"/>
          <w:sz w:val="56"/>
        </w:rPr>
        <w:t xml:space="preserve">Kickboxing and Combat Regulations </w:t>
      </w:r>
    </w:p>
    <w:p w:rsidR="002D115F" w:rsidRDefault="00C42F06">
      <w:pPr>
        <w:spacing w:after="0" w:line="259" w:lineRule="auto"/>
        <w:ind w:left="208" w:firstLine="0"/>
        <w:jc w:val="center"/>
      </w:pPr>
      <w:r>
        <w:rPr>
          <w:rFonts w:ascii="Bookman Old Style" w:eastAsia="Bookman Old Style" w:hAnsi="Bookman Old Style" w:cs="Bookman Old Style"/>
          <w:sz w:val="56"/>
        </w:rPr>
        <w:t xml:space="preserve"> </w:t>
      </w:r>
    </w:p>
    <w:p w:rsidR="002D115F" w:rsidRDefault="00C42F06">
      <w:pPr>
        <w:spacing w:after="0" w:line="259" w:lineRule="auto"/>
        <w:ind w:left="20" w:firstLine="0"/>
      </w:pPr>
      <w:r>
        <w:rPr>
          <w:rFonts w:ascii="Bookman Old Style" w:eastAsia="Bookman Old Style" w:hAnsi="Bookman Old Style" w:cs="Bookman Old Style"/>
          <w:sz w:val="56"/>
        </w:rPr>
        <w:t xml:space="preserve"> </w:t>
      </w:r>
    </w:p>
    <w:p w:rsidR="002D115F" w:rsidRDefault="00C42F06">
      <w:pPr>
        <w:spacing w:after="0" w:line="259" w:lineRule="auto"/>
        <w:ind w:left="208" w:firstLine="0"/>
        <w:jc w:val="center"/>
      </w:pPr>
      <w:r>
        <w:rPr>
          <w:rFonts w:ascii="Bookman Old Style" w:eastAsia="Bookman Old Style" w:hAnsi="Bookman Old Style" w:cs="Bookman Old Style"/>
          <w:sz w:val="56"/>
        </w:rPr>
        <w:t xml:space="preserve"> </w:t>
      </w:r>
    </w:p>
    <w:p w:rsidR="002D115F" w:rsidRDefault="00C42F06">
      <w:pPr>
        <w:spacing w:after="306" w:line="259" w:lineRule="auto"/>
        <w:ind w:left="140" w:firstLine="0"/>
        <w:jc w:val="center"/>
      </w:pPr>
      <w:r>
        <w:rPr>
          <w:rFonts w:ascii="Bookman Old Style" w:eastAsia="Bookman Old Style" w:hAnsi="Bookman Old Style" w:cs="Bookman Old Style"/>
          <w:sz w:val="36"/>
        </w:rPr>
        <w:t xml:space="preserve"> </w:t>
      </w:r>
    </w:p>
    <w:p w:rsidR="002D115F" w:rsidRDefault="00872F0A" w:rsidP="00872F0A">
      <w:pPr>
        <w:spacing w:after="0" w:line="240" w:lineRule="auto"/>
        <w:ind w:left="3493" w:hanging="2513"/>
        <w:jc w:val="center"/>
      </w:pPr>
      <w:r>
        <w:rPr>
          <w:rFonts w:ascii="Bookman Old Style" w:eastAsia="Bookman Old Style" w:hAnsi="Bookman Old Style" w:cs="Bookman Old Style"/>
          <w:sz w:val="72"/>
        </w:rPr>
        <w:t xml:space="preserve">K1 </w:t>
      </w:r>
      <w:r w:rsidR="002E11B9">
        <w:rPr>
          <w:rFonts w:ascii="Bookman Old Style" w:eastAsia="Bookman Old Style" w:hAnsi="Bookman Old Style" w:cs="Bookman Old Style"/>
          <w:sz w:val="72"/>
        </w:rPr>
        <w:t>continuous</w:t>
      </w:r>
      <w:r w:rsidR="002842BE">
        <w:rPr>
          <w:rFonts w:ascii="Bookman Old Style" w:eastAsia="Bookman Old Style" w:hAnsi="Bookman Old Style" w:cs="Bookman Old Style"/>
          <w:sz w:val="72"/>
        </w:rPr>
        <w:t xml:space="preserve"> </w:t>
      </w:r>
    </w:p>
    <w:p w:rsidR="002D115F" w:rsidRDefault="00C42F06">
      <w:pPr>
        <w:spacing w:after="0" w:line="259" w:lineRule="auto"/>
        <w:ind w:left="140" w:firstLine="0"/>
        <w:jc w:val="center"/>
      </w:pPr>
      <w:r>
        <w:rPr>
          <w:rFonts w:ascii="Bookman Old Style" w:eastAsia="Bookman Old Style" w:hAnsi="Bookman Old Style" w:cs="Bookman Old Style"/>
          <w:sz w:val="36"/>
        </w:rPr>
        <w:t xml:space="preserve"> </w:t>
      </w:r>
    </w:p>
    <w:p w:rsidR="002D115F" w:rsidRDefault="00C42F06">
      <w:pPr>
        <w:spacing w:after="0" w:line="259" w:lineRule="auto"/>
        <w:ind w:left="140" w:firstLine="0"/>
        <w:jc w:val="center"/>
      </w:pPr>
      <w:r>
        <w:rPr>
          <w:rFonts w:ascii="Bookman Old Style" w:eastAsia="Bookman Old Style" w:hAnsi="Bookman Old Style" w:cs="Bookman Old Style"/>
          <w:sz w:val="36"/>
        </w:rPr>
        <w:t xml:space="preserve"> </w:t>
      </w:r>
    </w:p>
    <w:p w:rsidR="002D115F" w:rsidRDefault="00C42F06">
      <w:pPr>
        <w:spacing w:after="0" w:line="259" w:lineRule="auto"/>
        <w:ind w:left="24" w:right="6"/>
        <w:jc w:val="center"/>
      </w:pPr>
      <w:r>
        <w:rPr>
          <w:noProof/>
        </w:rPr>
        <w:drawing>
          <wp:anchor distT="0" distB="0" distL="114300" distR="114300" simplePos="0" relativeHeight="251658240" behindDoc="0" locked="0" layoutInCell="1" allowOverlap="0">
            <wp:simplePos x="0" y="0"/>
            <wp:positionH relativeFrom="column">
              <wp:posOffset>303916</wp:posOffset>
            </wp:positionH>
            <wp:positionV relativeFrom="paragraph">
              <wp:posOffset>14522</wp:posOffset>
            </wp:positionV>
            <wp:extent cx="476250" cy="4762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stretch>
                      <a:fillRect/>
                    </a:stretch>
                  </pic:blipFill>
                  <pic:spPr>
                    <a:xfrm>
                      <a:off x="0" y="0"/>
                      <a:ext cx="476250" cy="476250"/>
                    </a:xfrm>
                    <a:prstGeom prst="rect">
                      <a:avLst/>
                    </a:prstGeom>
                  </pic:spPr>
                </pic:pic>
              </a:graphicData>
            </a:graphic>
          </wp:anchor>
        </w:drawing>
      </w:r>
      <w:r>
        <w:rPr>
          <w:rFonts w:ascii="Bookman Old Style" w:eastAsia="Bookman Old Style" w:hAnsi="Bookman Old Style" w:cs="Bookman Old Style"/>
          <w:sz w:val="36"/>
          <w:u w:val="single" w:color="000000"/>
        </w:rPr>
        <w:t xml:space="preserve">First edition dated </w:t>
      </w:r>
      <w:r w:rsidR="00872F0A">
        <w:rPr>
          <w:rFonts w:ascii="Bookman Old Style" w:eastAsia="Bookman Old Style" w:hAnsi="Bookman Old Style" w:cs="Bookman Old Style"/>
          <w:sz w:val="36"/>
          <w:u w:val="single" w:color="000000"/>
        </w:rPr>
        <w:t>10</w:t>
      </w:r>
      <w:r>
        <w:rPr>
          <w:rFonts w:ascii="Bookman Old Style" w:eastAsia="Bookman Old Style" w:hAnsi="Bookman Old Style" w:cs="Bookman Old Style"/>
          <w:sz w:val="36"/>
          <w:vertAlign w:val="superscript"/>
        </w:rPr>
        <w:t>st</w:t>
      </w:r>
      <w:r w:rsidR="00872F0A">
        <w:rPr>
          <w:rFonts w:ascii="Bookman Old Style" w:eastAsia="Bookman Old Style" w:hAnsi="Bookman Old Style" w:cs="Bookman Old Style"/>
          <w:sz w:val="36"/>
          <w:u w:val="single" w:color="000000"/>
        </w:rPr>
        <w:t xml:space="preserve"> January 2016</w:t>
      </w:r>
      <w:r>
        <w:rPr>
          <w:rFonts w:ascii="Bookman Old Style" w:eastAsia="Bookman Old Style" w:hAnsi="Bookman Old Style" w:cs="Bookman Old Style"/>
          <w:sz w:val="36"/>
          <w:u w:val="single" w:color="000000"/>
        </w:rPr>
        <w:t>.</w:t>
      </w:r>
      <w:r>
        <w:rPr>
          <w:rFonts w:ascii="Bookman Old Style" w:eastAsia="Bookman Old Style" w:hAnsi="Bookman Old Style" w:cs="Bookman Old Style"/>
          <w:sz w:val="36"/>
        </w:rPr>
        <w:t xml:space="preserve"> </w:t>
      </w:r>
    </w:p>
    <w:p w:rsidR="002D115F" w:rsidRDefault="00C42F06">
      <w:pPr>
        <w:spacing w:after="0" w:line="259" w:lineRule="auto"/>
        <w:ind w:left="140" w:firstLine="0"/>
        <w:jc w:val="center"/>
      </w:pPr>
      <w:r>
        <w:rPr>
          <w:rFonts w:ascii="Bookman Old Style" w:eastAsia="Bookman Old Style" w:hAnsi="Bookman Old Style" w:cs="Bookman Old Style"/>
          <w:sz w:val="36"/>
        </w:rPr>
        <w:t xml:space="preserve"> </w:t>
      </w:r>
    </w:p>
    <w:p w:rsidR="002D115F" w:rsidRDefault="00C42F06">
      <w:pPr>
        <w:spacing w:after="93" w:line="259" w:lineRule="auto"/>
        <w:ind w:left="17" w:firstLine="0"/>
        <w:jc w:val="center"/>
      </w:pPr>
      <w:r>
        <w:rPr>
          <w:sz w:val="24"/>
          <w:u w:val="single" w:color="000000"/>
        </w:rPr>
        <w:t xml:space="preserve">Copyright International Combat Organisation – </w:t>
      </w:r>
      <w:r w:rsidR="00872F0A">
        <w:rPr>
          <w:sz w:val="24"/>
          <w:u w:val="single" w:color="000000"/>
        </w:rPr>
        <w:t>Andrew Brownbridge</w:t>
      </w:r>
      <w:r>
        <w:rPr>
          <w:sz w:val="24"/>
        </w:rPr>
        <w:t xml:space="preserve">  </w:t>
      </w:r>
    </w:p>
    <w:p w:rsidR="002D115F" w:rsidRDefault="002D115F">
      <w:pPr>
        <w:spacing w:after="0" w:line="259" w:lineRule="auto"/>
        <w:ind w:left="140" w:firstLine="0"/>
        <w:jc w:val="center"/>
      </w:pPr>
    </w:p>
    <w:p w:rsidR="002D115F" w:rsidRPr="001F1D69" w:rsidRDefault="00C42F06" w:rsidP="00F7271E">
      <w:pPr>
        <w:jc w:val="center"/>
        <w:rPr>
          <w:szCs w:val="28"/>
          <w:u w:val="single"/>
        </w:rPr>
      </w:pPr>
      <w:r w:rsidRPr="001F1D69">
        <w:rPr>
          <w:szCs w:val="28"/>
          <w:u w:val="single"/>
        </w:rPr>
        <w:t>Preface to Rules</w:t>
      </w:r>
    </w:p>
    <w:p w:rsidR="001F1D69" w:rsidRPr="001F1D69" w:rsidRDefault="00C42F06">
      <w:pPr>
        <w:spacing w:after="0" w:line="259" w:lineRule="auto"/>
        <w:ind w:left="20" w:firstLine="0"/>
        <w:rPr>
          <w:rFonts w:ascii="Bookman Old Style" w:eastAsia="Bookman Old Style" w:hAnsi="Bookman Old Style" w:cs="Bookman Old Style"/>
          <w:sz w:val="22"/>
        </w:rPr>
      </w:pPr>
      <w:r w:rsidRPr="001F1D69">
        <w:rPr>
          <w:rFonts w:ascii="Bookman Old Style" w:eastAsia="Bookman Old Style" w:hAnsi="Bookman Old Style" w:cs="Bookman Old Style"/>
          <w:sz w:val="22"/>
        </w:rPr>
        <w:t xml:space="preserve"> </w:t>
      </w:r>
      <w:r w:rsidR="001F1D69" w:rsidRPr="001F1D69">
        <w:rPr>
          <w:rFonts w:ascii="Bookman Old Style" w:eastAsia="Bookman Old Style" w:hAnsi="Bookman Old Style" w:cs="Bookman Old Style"/>
          <w:sz w:val="22"/>
        </w:rPr>
        <w:t>These rules are valid from the 1st of February, and are valid for all ICO events. Professional Rules may differ from Amateur Rules.</w:t>
      </w:r>
    </w:p>
    <w:sdt>
      <w:sdtPr>
        <w:rPr>
          <w:rFonts w:ascii="Arial Rounded MT" w:eastAsia="Arial Rounded MT" w:hAnsi="Arial Rounded MT" w:cs="Arial Rounded MT"/>
          <w:b/>
          <w:color w:val="000000"/>
          <w:sz w:val="28"/>
          <w:szCs w:val="22"/>
          <w:lang w:val="en-GB" w:eastAsia="en-GB"/>
        </w:rPr>
        <w:id w:val="-975604022"/>
        <w:docPartObj>
          <w:docPartGallery w:val="Table of Contents"/>
          <w:docPartUnique/>
        </w:docPartObj>
      </w:sdtPr>
      <w:sdtEndPr>
        <w:rPr>
          <w:bCs/>
          <w:noProof/>
        </w:rPr>
      </w:sdtEndPr>
      <w:sdtContent>
        <w:p w:rsidR="001F1D69" w:rsidRDefault="001F1D69">
          <w:pPr>
            <w:pStyle w:val="TOCHeading"/>
          </w:pPr>
          <w:r>
            <w:t>Table of Contents</w:t>
          </w:r>
        </w:p>
        <w:p w:rsidR="001F1D69" w:rsidRDefault="00B101BE">
          <w:pPr>
            <w:pStyle w:val="TOC1"/>
            <w:tabs>
              <w:tab w:val="right" w:leader="dot" w:pos="10896"/>
            </w:tabs>
            <w:rPr>
              <w:rFonts w:asciiTheme="minorHAnsi" w:eastAsiaTheme="minorEastAsia" w:hAnsiTheme="minorHAnsi" w:cstheme="minorBidi"/>
              <w:b w:val="0"/>
              <w:noProof/>
              <w:color w:val="auto"/>
              <w:sz w:val="22"/>
            </w:rPr>
          </w:pPr>
          <w:r>
            <w:t xml:space="preserve">    </w:t>
          </w:r>
          <w:r w:rsidR="00872F0A">
            <w:t xml:space="preserve">K1 </w:t>
          </w:r>
          <w:r w:rsidR="00427E58">
            <w:fldChar w:fldCharType="begin"/>
          </w:r>
          <w:r w:rsidR="001F1D69">
            <w:instrText xml:space="preserve"> TOC \o "1-3" \h \z \u </w:instrText>
          </w:r>
          <w:r w:rsidR="00427E58">
            <w:fldChar w:fldCharType="separate"/>
          </w:r>
          <w:hyperlink w:anchor="_Toc436948741" w:history="1">
            <w:r w:rsidRPr="00B101BE">
              <w:rPr>
                <w:rFonts w:ascii="Bookman Old Style" w:eastAsia="Bookman Old Style" w:hAnsi="Bookman Old Style" w:cs="Bookman Old Style"/>
                <w:sz w:val="24"/>
                <w:szCs w:val="24"/>
              </w:rPr>
              <w:t>continuous</w:t>
            </w:r>
            <w:r w:rsidR="00872F0A">
              <w:rPr>
                <w:rStyle w:val="Hyperlink"/>
                <w:noProof/>
              </w:rPr>
              <w:t>,,,...,</w:t>
            </w:r>
            <w:r w:rsidR="001F1D69">
              <w:rPr>
                <w:noProof/>
                <w:webHidden/>
              </w:rPr>
              <w:tab/>
            </w:r>
            <w:r w:rsidR="00427E58">
              <w:rPr>
                <w:noProof/>
                <w:webHidden/>
              </w:rPr>
              <w:fldChar w:fldCharType="begin"/>
            </w:r>
            <w:r w:rsidR="001F1D69">
              <w:rPr>
                <w:noProof/>
                <w:webHidden/>
              </w:rPr>
              <w:instrText xml:space="preserve"> PAGEREF _Toc436948741 \h </w:instrText>
            </w:r>
            <w:r w:rsidR="00427E58">
              <w:rPr>
                <w:noProof/>
                <w:webHidden/>
              </w:rPr>
            </w:r>
            <w:r w:rsidR="00427E58">
              <w:rPr>
                <w:noProof/>
                <w:webHidden/>
              </w:rPr>
              <w:fldChar w:fldCharType="separate"/>
            </w:r>
            <w:r w:rsidR="00202DBD">
              <w:rPr>
                <w:noProof/>
                <w:webHidden/>
              </w:rPr>
              <w:t>3</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2" w:history="1">
            <w:r w:rsidR="001F1D69" w:rsidRPr="0022777B">
              <w:rPr>
                <w:rStyle w:val="Hyperlink"/>
                <w:noProof/>
              </w:rPr>
              <w:t>The Fighting Area</w:t>
            </w:r>
            <w:r w:rsidR="001F1D69">
              <w:rPr>
                <w:noProof/>
                <w:webHidden/>
              </w:rPr>
              <w:tab/>
            </w:r>
            <w:r w:rsidR="00427E58">
              <w:rPr>
                <w:noProof/>
                <w:webHidden/>
              </w:rPr>
              <w:fldChar w:fldCharType="begin"/>
            </w:r>
            <w:r w:rsidR="001F1D69">
              <w:rPr>
                <w:noProof/>
                <w:webHidden/>
              </w:rPr>
              <w:instrText xml:space="preserve"> PAGEREF _Toc436948742 \h </w:instrText>
            </w:r>
            <w:r w:rsidR="00427E58">
              <w:rPr>
                <w:noProof/>
                <w:webHidden/>
              </w:rPr>
            </w:r>
            <w:r w:rsidR="00427E58">
              <w:rPr>
                <w:noProof/>
                <w:webHidden/>
              </w:rPr>
              <w:fldChar w:fldCharType="separate"/>
            </w:r>
            <w:r w:rsidR="00202DBD">
              <w:rPr>
                <w:noProof/>
                <w:webHidden/>
              </w:rPr>
              <w:t>3</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3" w:history="1">
            <w:r w:rsidR="001F1D69" w:rsidRPr="0022777B">
              <w:rPr>
                <w:rStyle w:val="Hyperlink"/>
                <w:noProof/>
              </w:rPr>
              <w:t>Ages of the Fighters</w:t>
            </w:r>
            <w:r w:rsidR="001F1D69">
              <w:rPr>
                <w:noProof/>
                <w:webHidden/>
              </w:rPr>
              <w:tab/>
            </w:r>
            <w:r w:rsidR="00427E58">
              <w:rPr>
                <w:noProof/>
                <w:webHidden/>
              </w:rPr>
              <w:fldChar w:fldCharType="begin"/>
            </w:r>
            <w:r w:rsidR="001F1D69">
              <w:rPr>
                <w:noProof/>
                <w:webHidden/>
              </w:rPr>
              <w:instrText xml:space="preserve"> PAGEREF _Toc436948743 \h </w:instrText>
            </w:r>
            <w:r w:rsidR="00427E58">
              <w:rPr>
                <w:noProof/>
                <w:webHidden/>
              </w:rPr>
            </w:r>
            <w:r w:rsidR="00427E58">
              <w:rPr>
                <w:noProof/>
                <w:webHidden/>
              </w:rPr>
              <w:fldChar w:fldCharType="separate"/>
            </w:r>
            <w:r w:rsidR="00202DBD">
              <w:rPr>
                <w:noProof/>
                <w:webHidden/>
              </w:rPr>
              <w:t>4</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4" w:history="1">
            <w:r w:rsidR="001F1D69" w:rsidRPr="0022777B">
              <w:rPr>
                <w:rStyle w:val="Hyperlink"/>
                <w:noProof/>
              </w:rPr>
              <w:t>Rounds</w:t>
            </w:r>
            <w:r w:rsidR="001F1D69">
              <w:rPr>
                <w:noProof/>
                <w:webHidden/>
              </w:rPr>
              <w:tab/>
            </w:r>
            <w:r w:rsidR="00427E58">
              <w:rPr>
                <w:noProof/>
                <w:webHidden/>
              </w:rPr>
              <w:fldChar w:fldCharType="begin"/>
            </w:r>
            <w:r w:rsidR="001F1D69">
              <w:rPr>
                <w:noProof/>
                <w:webHidden/>
              </w:rPr>
              <w:instrText xml:space="preserve"> PAGEREF _Toc436948744 \h </w:instrText>
            </w:r>
            <w:r w:rsidR="00427E58">
              <w:rPr>
                <w:noProof/>
                <w:webHidden/>
              </w:rPr>
            </w:r>
            <w:r w:rsidR="00427E58">
              <w:rPr>
                <w:noProof/>
                <w:webHidden/>
              </w:rPr>
              <w:fldChar w:fldCharType="separate"/>
            </w:r>
            <w:r w:rsidR="00202DBD">
              <w:rPr>
                <w:noProof/>
                <w:webHidden/>
              </w:rPr>
              <w:t>4</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5" w:history="1">
            <w:r w:rsidR="001F1D69" w:rsidRPr="0022777B">
              <w:rPr>
                <w:rStyle w:val="Hyperlink"/>
                <w:noProof/>
              </w:rPr>
              <w:t>Official European Weight Category Guidelines      (Guidance Only)</w:t>
            </w:r>
            <w:r w:rsidR="001F1D69">
              <w:rPr>
                <w:noProof/>
                <w:webHidden/>
              </w:rPr>
              <w:tab/>
            </w:r>
            <w:r w:rsidR="00427E58">
              <w:rPr>
                <w:noProof/>
                <w:webHidden/>
              </w:rPr>
              <w:fldChar w:fldCharType="begin"/>
            </w:r>
            <w:r w:rsidR="001F1D69">
              <w:rPr>
                <w:noProof/>
                <w:webHidden/>
              </w:rPr>
              <w:instrText xml:space="preserve"> PAGEREF _Toc436948745 \h </w:instrText>
            </w:r>
            <w:r w:rsidR="00427E58">
              <w:rPr>
                <w:noProof/>
                <w:webHidden/>
              </w:rPr>
            </w:r>
            <w:r w:rsidR="00427E58">
              <w:rPr>
                <w:noProof/>
                <w:webHidden/>
              </w:rPr>
              <w:fldChar w:fldCharType="separate"/>
            </w:r>
            <w:r w:rsidR="00202DBD">
              <w:rPr>
                <w:noProof/>
                <w:webHidden/>
              </w:rPr>
              <w:t>5</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6" w:history="1">
            <w:r w:rsidR="001F1D69" w:rsidRPr="0022777B">
              <w:rPr>
                <w:rStyle w:val="Hyperlink"/>
                <w:noProof/>
              </w:rPr>
              <w:t>Scoring</w:t>
            </w:r>
            <w:r w:rsidR="001F1D69">
              <w:rPr>
                <w:noProof/>
                <w:webHidden/>
              </w:rPr>
              <w:tab/>
            </w:r>
            <w:r w:rsidR="00427E58">
              <w:rPr>
                <w:noProof/>
                <w:webHidden/>
              </w:rPr>
              <w:fldChar w:fldCharType="begin"/>
            </w:r>
            <w:r w:rsidR="001F1D69">
              <w:rPr>
                <w:noProof/>
                <w:webHidden/>
              </w:rPr>
              <w:instrText xml:space="preserve"> PAGEREF _Toc436948746 \h </w:instrText>
            </w:r>
            <w:r w:rsidR="00427E58">
              <w:rPr>
                <w:noProof/>
                <w:webHidden/>
              </w:rPr>
            </w:r>
            <w:r w:rsidR="00427E58">
              <w:rPr>
                <w:noProof/>
                <w:webHidden/>
              </w:rPr>
              <w:fldChar w:fldCharType="separate"/>
            </w:r>
            <w:r w:rsidR="00202DBD">
              <w:rPr>
                <w:noProof/>
                <w:webHidden/>
              </w:rPr>
              <w:t>6</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7" w:history="1">
            <w:r w:rsidR="001F1D69" w:rsidRPr="0022777B">
              <w:rPr>
                <w:rStyle w:val="Hyperlink"/>
                <w:noProof/>
              </w:rPr>
              <w:t>Scoring Areas</w:t>
            </w:r>
            <w:r w:rsidR="001F1D69">
              <w:rPr>
                <w:noProof/>
                <w:webHidden/>
              </w:rPr>
              <w:tab/>
            </w:r>
            <w:r w:rsidR="00427E58">
              <w:rPr>
                <w:noProof/>
                <w:webHidden/>
              </w:rPr>
              <w:fldChar w:fldCharType="begin"/>
            </w:r>
            <w:r w:rsidR="001F1D69">
              <w:rPr>
                <w:noProof/>
                <w:webHidden/>
              </w:rPr>
              <w:instrText xml:space="preserve"> PAGEREF _Toc436948747 \h </w:instrText>
            </w:r>
            <w:r w:rsidR="00427E58">
              <w:rPr>
                <w:noProof/>
                <w:webHidden/>
              </w:rPr>
            </w:r>
            <w:r w:rsidR="00427E58">
              <w:rPr>
                <w:noProof/>
                <w:webHidden/>
              </w:rPr>
              <w:fldChar w:fldCharType="separate"/>
            </w:r>
            <w:r w:rsidR="00202DBD">
              <w:rPr>
                <w:noProof/>
                <w:webHidden/>
              </w:rPr>
              <w:t>6</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8" w:history="1">
            <w:r w:rsidR="001F1D69" w:rsidRPr="0022777B">
              <w:rPr>
                <w:rStyle w:val="Hyperlink"/>
                <w:noProof/>
              </w:rPr>
              <w:t>Illegal Areas</w:t>
            </w:r>
            <w:r w:rsidR="001F1D69">
              <w:rPr>
                <w:noProof/>
                <w:webHidden/>
              </w:rPr>
              <w:tab/>
            </w:r>
            <w:r w:rsidR="00427E58">
              <w:rPr>
                <w:noProof/>
                <w:webHidden/>
              </w:rPr>
              <w:fldChar w:fldCharType="begin"/>
            </w:r>
            <w:r w:rsidR="001F1D69">
              <w:rPr>
                <w:noProof/>
                <w:webHidden/>
              </w:rPr>
              <w:instrText xml:space="preserve"> PAGEREF _Toc436948748 \h </w:instrText>
            </w:r>
            <w:r w:rsidR="00427E58">
              <w:rPr>
                <w:noProof/>
                <w:webHidden/>
              </w:rPr>
            </w:r>
            <w:r w:rsidR="00427E58">
              <w:rPr>
                <w:noProof/>
                <w:webHidden/>
              </w:rPr>
              <w:fldChar w:fldCharType="separate"/>
            </w:r>
            <w:r w:rsidR="00202DBD">
              <w:rPr>
                <w:noProof/>
                <w:webHidden/>
              </w:rPr>
              <w:t>6</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49" w:history="1">
            <w:r w:rsidR="001F1D69" w:rsidRPr="0022777B">
              <w:rPr>
                <w:rStyle w:val="Hyperlink"/>
                <w:noProof/>
              </w:rPr>
              <w:t>Illegal Techniques</w:t>
            </w:r>
            <w:r w:rsidR="001F1D69">
              <w:rPr>
                <w:noProof/>
                <w:webHidden/>
              </w:rPr>
              <w:tab/>
            </w:r>
            <w:r w:rsidR="00427E58">
              <w:rPr>
                <w:noProof/>
                <w:webHidden/>
              </w:rPr>
              <w:fldChar w:fldCharType="begin"/>
            </w:r>
            <w:r w:rsidR="001F1D69">
              <w:rPr>
                <w:noProof/>
                <w:webHidden/>
              </w:rPr>
              <w:instrText xml:space="preserve"> PAGEREF _Toc436948749 \h </w:instrText>
            </w:r>
            <w:r w:rsidR="00427E58">
              <w:rPr>
                <w:noProof/>
                <w:webHidden/>
              </w:rPr>
            </w:r>
            <w:r w:rsidR="00427E58">
              <w:rPr>
                <w:noProof/>
                <w:webHidden/>
              </w:rPr>
              <w:fldChar w:fldCharType="separate"/>
            </w:r>
            <w:r w:rsidR="00202DBD">
              <w:rPr>
                <w:noProof/>
                <w:webHidden/>
              </w:rPr>
              <w:t>8</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0" w:history="1">
            <w:r w:rsidR="001F1D69" w:rsidRPr="0022777B">
              <w:rPr>
                <w:rStyle w:val="Hyperlink"/>
                <w:noProof/>
              </w:rPr>
              <w:t>Illegal Actions</w:t>
            </w:r>
            <w:r w:rsidR="001F1D69">
              <w:rPr>
                <w:noProof/>
                <w:webHidden/>
              </w:rPr>
              <w:tab/>
            </w:r>
            <w:r w:rsidR="00427E58">
              <w:rPr>
                <w:noProof/>
                <w:webHidden/>
              </w:rPr>
              <w:fldChar w:fldCharType="begin"/>
            </w:r>
            <w:r w:rsidR="001F1D69">
              <w:rPr>
                <w:noProof/>
                <w:webHidden/>
              </w:rPr>
              <w:instrText xml:space="preserve"> PAGEREF _Toc436948750 \h </w:instrText>
            </w:r>
            <w:r w:rsidR="00427E58">
              <w:rPr>
                <w:noProof/>
                <w:webHidden/>
              </w:rPr>
            </w:r>
            <w:r w:rsidR="00427E58">
              <w:rPr>
                <w:noProof/>
                <w:webHidden/>
              </w:rPr>
              <w:fldChar w:fldCharType="separate"/>
            </w:r>
            <w:r w:rsidR="00202DBD">
              <w:rPr>
                <w:noProof/>
                <w:webHidden/>
              </w:rPr>
              <w:t>8</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1" w:history="1">
            <w:r w:rsidR="001F1D69" w:rsidRPr="0022777B">
              <w:rPr>
                <w:rStyle w:val="Hyperlink"/>
                <w:noProof/>
              </w:rPr>
              <w:t>Fighter’s Equipment</w:t>
            </w:r>
            <w:r w:rsidR="001F1D69">
              <w:rPr>
                <w:noProof/>
                <w:webHidden/>
              </w:rPr>
              <w:tab/>
            </w:r>
            <w:r w:rsidR="00427E58">
              <w:rPr>
                <w:noProof/>
                <w:webHidden/>
              </w:rPr>
              <w:fldChar w:fldCharType="begin"/>
            </w:r>
            <w:r w:rsidR="001F1D69">
              <w:rPr>
                <w:noProof/>
                <w:webHidden/>
              </w:rPr>
              <w:instrText xml:space="preserve"> PAGEREF _Toc436948751 \h </w:instrText>
            </w:r>
            <w:r w:rsidR="00427E58">
              <w:rPr>
                <w:noProof/>
                <w:webHidden/>
              </w:rPr>
            </w:r>
            <w:r w:rsidR="00427E58">
              <w:rPr>
                <w:noProof/>
                <w:webHidden/>
              </w:rPr>
              <w:fldChar w:fldCharType="separate"/>
            </w:r>
            <w:r w:rsidR="00202DBD">
              <w:rPr>
                <w:noProof/>
                <w:webHidden/>
              </w:rPr>
              <w:t>9</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2" w:history="1">
            <w:r w:rsidR="001F1D69" w:rsidRPr="0022777B">
              <w:rPr>
                <w:rStyle w:val="Hyperlink"/>
                <w:noProof/>
              </w:rPr>
              <w:t>Clothing</w:t>
            </w:r>
            <w:r w:rsidR="001F1D69">
              <w:rPr>
                <w:noProof/>
                <w:webHidden/>
              </w:rPr>
              <w:tab/>
            </w:r>
            <w:r w:rsidR="00427E58">
              <w:rPr>
                <w:noProof/>
                <w:webHidden/>
              </w:rPr>
              <w:fldChar w:fldCharType="begin"/>
            </w:r>
            <w:r w:rsidR="001F1D69">
              <w:rPr>
                <w:noProof/>
                <w:webHidden/>
              </w:rPr>
              <w:instrText xml:space="preserve"> PAGEREF _Toc436948752 \h </w:instrText>
            </w:r>
            <w:r w:rsidR="00427E58">
              <w:rPr>
                <w:noProof/>
                <w:webHidden/>
              </w:rPr>
            </w:r>
            <w:r w:rsidR="00427E58">
              <w:rPr>
                <w:noProof/>
                <w:webHidden/>
              </w:rPr>
              <w:fldChar w:fldCharType="separate"/>
            </w:r>
            <w:r w:rsidR="00202DBD">
              <w:rPr>
                <w:noProof/>
                <w:webHidden/>
              </w:rPr>
              <w:t>9</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3" w:history="1">
            <w:r w:rsidR="001F1D69" w:rsidRPr="0022777B">
              <w:rPr>
                <w:rStyle w:val="Hyperlink"/>
                <w:noProof/>
              </w:rPr>
              <w:t>Equipment Check</w:t>
            </w:r>
            <w:r w:rsidR="001F1D69">
              <w:rPr>
                <w:noProof/>
                <w:webHidden/>
              </w:rPr>
              <w:tab/>
            </w:r>
            <w:r w:rsidR="00427E58">
              <w:rPr>
                <w:noProof/>
                <w:webHidden/>
              </w:rPr>
              <w:fldChar w:fldCharType="begin"/>
            </w:r>
            <w:r w:rsidR="001F1D69">
              <w:rPr>
                <w:noProof/>
                <w:webHidden/>
              </w:rPr>
              <w:instrText xml:space="preserve"> PAGEREF _Toc436948753 \h </w:instrText>
            </w:r>
            <w:r w:rsidR="00427E58">
              <w:rPr>
                <w:noProof/>
                <w:webHidden/>
              </w:rPr>
            </w:r>
            <w:r w:rsidR="00427E58">
              <w:rPr>
                <w:noProof/>
                <w:webHidden/>
              </w:rPr>
              <w:fldChar w:fldCharType="separate"/>
            </w:r>
            <w:r w:rsidR="00202DBD">
              <w:rPr>
                <w:noProof/>
                <w:webHidden/>
              </w:rPr>
              <w:t>10</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4" w:history="1">
            <w:r w:rsidR="001F1D69" w:rsidRPr="0022777B">
              <w:rPr>
                <w:rStyle w:val="Hyperlink"/>
                <w:noProof/>
              </w:rPr>
              <w:t>What the Referee can do.</w:t>
            </w:r>
            <w:r w:rsidR="001F1D69">
              <w:rPr>
                <w:noProof/>
                <w:webHidden/>
              </w:rPr>
              <w:tab/>
            </w:r>
            <w:r w:rsidR="00427E58">
              <w:rPr>
                <w:noProof/>
                <w:webHidden/>
              </w:rPr>
              <w:fldChar w:fldCharType="begin"/>
            </w:r>
            <w:r w:rsidR="001F1D69">
              <w:rPr>
                <w:noProof/>
                <w:webHidden/>
              </w:rPr>
              <w:instrText xml:space="preserve"> PAGEREF _Toc436948754 \h </w:instrText>
            </w:r>
            <w:r w:rsidR="00427E58">
              <w:rPr>
                <w:noProof/>
                <w:webHidden/>
              </w:rPr>
            </w:r>
            <w:r w:rsidR="00427E58">
              <w:rPr>
                <w:noProof/>
                <w:webHidden/>
              </w:rPr>
              <w:fldChar w:fldCharType="separate"/>
            </w:r>
            <w:r w:rsidR="00202DBD">
              <w:rPr>
                <w:noProof/>
                <w:webHidden/>
              </w:rPr>
              <w:t>10</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5" w:history="1">
            <w:r w:rsidR="001F1D69" w:rsidRPr="0022777B">
              <w:rPr>
                <w:rStyle w:val="Hyperlink"/>
                <w:noProof/>
              </w:rPr>
              <w:t>Medical Requirements</w:t>
            </w:r>
            <w:r w:rsidR="001F1D69">
              <w:rPr>
                <w:noProof/>
                <w:webHidden/>
              </w:rPr>
              <w:tab/>
            </w:r>
            <w:r w:rsidR="00427E58">
              <w:rPr>
                <w:noProof/>
                <w:webHidden/>
              </w:rPr>
              <w:fldChar w:fldCharType="begin"/>
            </w:r>
            <w:r w:rsidR="001F1D69">
              <w:rPr>
                <w:noProof/>
                <w:webHidden/>
              </w:rPr>
              <w:instrText xml:space="preserve"> PAGEREF _Toc436948755 \h </w:instrText>
            </w:r>
            <w:r w:rsidR="00427E58">
              <w:rPr>
                <w:noProof/>
                <w:webHidden/>
              </w:rPr>
            </w:r>
            <w:r w:rsidR="00427E58">
              <w:rPr>
                <w:noProof/>
                <w:webHidden/>
              </w:rPr>
              <w:fldChar w:fldCharType="separate"/>
            </w:r>
            <w:r w:rsidR="00202DBD">
              <w:rPr>
                <w:noProof/>
                <w:webHidden/>
              </w:rPr>
              <w:t>12</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6" w:history="1">
            <w:r w:rsidR="001F1D69" w:rsidRPr="0022777B">
              <w:rPr>
                <w:rStyle w:val="Hyperlink"/>
                <w:noProof/>
              </w:rPr>
              <w:t>The Referee Warning System</w:t>
            </w:r>
            <w:r w:rsidR="001F1D69">
              <w:rPr>
                <w:noProof/>
                <w:webHidden/>
              </w:rPr>
              <w:tab/>
            </w:r>
            <w:r w:rsidR="00427E58">
              <w:rPr>
                <w:noProof/>
                <w:webHidden/>
              </w:rPr>
              <w:fldChar w:fldCharType="begin"/>
            </w:r>
            <w:r w:rsidR="001F1D69">
              <w:rPr>
                <w:noProof/>
                <w:webHidden/>
              </w:rPr>
              <w:instrText xml:space="preserve"> PAGEREF _Toc436948756 \h </w:instrText>
            </w:r>
            <w:r w:rsidR="00427E58">
              <w:rPr>
                <w:noProof/>
                <w:webHidden/>
              </w:rPr>
            </w:r>
            <w:r w:rsidR="00427E58">
              <w:rPr>
                <w:noProof/>
                <w:webHidden/>
              </w:rPr>
              <w:fldChar w:fldCharType="separate"/>
            </w:r>
            <w:r w:rsidR="00202DBD">
              <w:rPr>
                <w:noProof/>
                <w:webHidden/>
              </w:rPr>
              <w:t>13</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7" w:history="1">
            <w:r w:rsidR="001F1D69" w:rsidRPr="0022777B">
              <w:rPr>
                <w:rStyle w:val="Hyperlink"/>
                <w:noProof/>
              </w:rPr>
              <w:t>The Area Warning System  (Mat Only)</w:t>
            </w:r>
            <w:r w:rsidR="001F1D69">
              <w:rPr>
                <w:noProof/>
                <w:webHidden/>
              </w:rPr>
              <w:tab/>
            </w:r>
            <w:r w:rsidR="00427E58">
              <w:rPr>
                <w:noProof/>
                <w:webHidden/>
              </w:rPr>
              <w:fldChar w:fldCharType="begin"/>
            </w:r>
            <w:r w:rsidR="001F1D69">
              <w:rPr>
                <w:noProof/>
                <w:webHidden/>
              </w:rPr>
              <w:instrText xml:space="preserve"> PAGEREF _Toc436948757 \h </w:instrText>
            </w:r>
            <w:r w:rsidR="00427E58">
              <w:rPr>
                <w:noProof/>
                <w:webHidden/>
              </w:rPr>
            </w:r>
            <w:r w:rsidR="00427E58">
              <w:rPr>
                <w:noProof/>
                <w:webHidden/>
              </w:rPr>
              <w:fldChar w:fldCharType="separate"/>
            </w:r>
            <w:r w:rsidR="00202DBD">
              <w:rPr>
                <w:noProof/>
                <w:webHidden/>
              </w:rPr>
              <w:t>13</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8" w:history="1">
            <w:r w:rsidR="001F1D69" w:rsidRPr="0022777B">
              <w:rPr>
                <w:rStyle w:val="Hyperlink"/>
                <w:noProof/>
              </w:rPr>
              <w:t>Injuries</w:t>
            </w:r>
            <w:r w:rsidR="001F1D69">
              <w:rPr>
                <w:noProof/>
                <w:webHidden/>
              </w:rPr>
              <w:tab/>
            </w:r>
            <w:r w:rsidR="00427E58">
              <w:rPr>
                <w:noProof/>
                <w:webHidden/>
              </w:rPr>
              <w:fldChar w:fldCharType="begin"/>
            </w:r>
            <w:r w:rsidR="001F1D69">
              <w:rPr>
                <w:noProof/>
                <w:webHidden/>
              </w:rPr>
              <w:instrText xml:space="preserve"> PAGEREF _Toc436948758 \h </w:instrText>
            </w:r>
            <w:r w:rsidR="00427E58">
              <w:rPr>
                <w:noProof/>
                <w:webHidden/>
              </w:rPr>
            </w:r>
            <w:r w:rsidR="00427E58">
              <w:rPr>
                <w:noProof/>
                <w:webHidden/>
              </w:rPr>
              <w:fldChar w:fldCharType="separate"/>
            </w:r>
            <w:r w:rsidR="00202DBD">
              <w:rPr>
                <w:noProof/>
                <w:webHidden/>
              </w:rPr>
              <w:t>13</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59" w:history="1">
            <w:r w:rsidR="001F1D69" w:rsidRPr="0022777B">
              <w:rPr>
                <w:rStyle w:val="Hyperlink"/>
                <w:noProof/>
              </w:rPr>
              <w:t>The Paperwork</w:t>
            </w:r>
            <w:r w:rsidR="001F1D69">
              <w:rPr>
                <w:noProof/>
                <w:webHidden/>
              </w:rPr>
              <w:tab/>
            </w:r>
            <w:r w:rsidR="00427E58">
              <w:rPr>
                <w:noProof/>
                <w:webHidden/>
              </w:rPr>
              <w:fldChar w:fldCharType="begin"/>
            </w:r>
            <w:r w:rsidR="001F1D69">
              <w:rPr>
                <w:noProof/>
                <w:webHidden/>
              </w:rPr>
              <w:instrText xml:space="preserve"> PAGEREF _Toc436948759 \h </w:instrText>
            </w:r>
            <w:r w:rsidR="00427E58">
              <w:rPr>
                <w:noProof/>
                <w:webHidden/>
              </w:rPr>
            </w:r>
            <w:r w:rsidR="00427E58">
              <w:rPr>
                <w:noProof/>
                <w:webHidden/>
              </w:rPr>
              <w:fldChar w:fldCharType="separate"/>
            </w:r>
            <w:r w:rsidR="00202DBD">
              <w:rPr>
                <w:noProof/>
                <w:webHidden/>
              </w:rPr>
              <w:t>15</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0" w:history="1">
            <w:r w:rsidR="001F1D69" w:rsidRPr="0022777B">
              <w:rPr>
                <w:rStyle w:val="Hyperlink"/>
                <w:noProof/>
              </w:rPr>
              <w:t>Minus Points</w:t>
            </w:r>
            <w:r w:rsidR="001F1D69">
              <w:rPr>
                <w:noProof/>
                <w:webHidden/>
              </w:rPr>
              <w:tab/>
            </w:r>
            <w:r w:rsidR="00427E58">
              <w:rPr>
                <w:noProof/>
                <w:webHidden/>
              </w:rPr>
              <w:fldChar w:fldCharType="begin"/>
            </w:r>
            <w:r w:rsidR="001F1D69">
              <w:rPr>
                <w:noProof/>
                <w:webHidden/>
              </w:rPr>
              <w:instrText xml:space="preserve"> PAGEREF _Toc436948760 \h </w:instrText>
            </w:r>
            <w:r w:rsidR="00427E58">
              <w:rPr>
                <w:noProof/>
                <w:webHidden/>
              </w:rPr>
            </w:r>
            <w:r w:rsidR="00427E58">
              <w:rPr>
                <w:noProof/>
                <w:webHidden/>
              </w:rPr>
              <w:fldChar w:fldCharType="separate"/>
            </w:r>
            <w:r w:rsidR="00202DBD">
              <w:rPr>
                <w:noProof/>
                <w:webHidden/>
              </w:rPr>
              <w:t>15</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1" w:history="1">
            <w:r w:rsidR="001F1D69" w:rsidRPr="0022777B">
              <w:rPr>
                <w:rStyle w:val="Hyperlink"/>
                <w:noProof/>
              </w:rPr>
              <w:t>Judging</w:t>
            </w:r>
            <w:r w:rsidR="001F1D69">
              <w:rPr>
                <w:noProof/>
                <w:webHidden/>
              </w:rPr>
              <w:tab/>
            </w:r>
            <w:r w:rsidR="00427E58">
              <w:rPr>
                <w:noProof/>
                <w:webHidden/>
              </w:rPr>
              <w:fldChar w:fldCharType="begin"/>
            </w:r>
            <w:r w:rsidR="001F1D69">
              <w:rPr>
                <w:noProof/>
                <w:webHidden/>
              </w:rPr>
              <w:instrText xml:space="preserve"> PAGEREF _Toc436948761 \h </w:instrText>
            </w:r>
            <w:r w:rsidR="00427E58">
              <w:rPr>
                <w:noProof/>
                <w:webHidden/>
              </w:rPr>
            </w:r>
            <w:r w:rsidR="00427E58">
              <w:rPr>
                <w:noProof/>
                <w:webHidden/>
              </w:rPr>
              <w:fldChar w:fldCharType="separate"/>
            </w:r>
            <w:r w:rsidR="00202DBD">
              <w:rPr>
                <w:noProof/>
                <w:webHidden/>
              </w:rPr>
              <w:t>16</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2" w:history="1">
            <w:r w:rsidR="001F1D69" w:rsidRPr="0022777B">
              <w:rPr>
                <w:rStyle w:val="Hyperlink"/>
                <w:noProof/>
              </w:rPr>
              <w:t>Scoring Paper</w:t>
            </w:r>
            <w:r w:rsidR="001F1D69">
              <w:rPr>
                <w:noProof/>
                <w:webHidden/>
              </w:rPr>
              <w:tab/>
            </w:r>
            <w:r w:rsidR="00427E58">
              <w:rPr>
                <w:noProof/>
                <w:webHidden/>
              </w:rPr>
              <w:fldChar w:fldCharType="begin"/>
            </w:r>
            <w:r w:rsidR="001F1D69">
              <w:rPr>
                <w:noProof/>
                <w:webHidden/>
              </w:rPr>
              <w:instrText xml:space="preserve"> PAGEREF _Toc436948762 \h </w:instrText>
            </w:r>
            <w:r w:rsidR="00427E58">
              <w:rPr>
                <w:noProof/>
                <w:webHidden/>
              </w:rPr>
            </w:r>
            <w:r w:rsidR="00427E58">
              <w:rPr>
                <w:noProof/>
                <w:webHidden/>
              </w:rPr>
              <w:fldChar w:fldCharType="separate"/>
            </w:r>
            <w:r w:rsidR="00202DBD">
              <w:rPr>
                <w:noProof/>
                <w:webHidden/>
              </w:rPr>
              <w:t>17</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3" w:history="1">
            <w:r w:rsidR="001F1D69" w:rsidRPr="0022777B">
              <w:rPr>
                <w:rStyle w:val="Hyperlink"/>
                <w:noProof/>
              </w:rPr>
              <w:t>Continual Kicking Rule</w:t>
            </w:r>
            <w:r w:rsidR="001F1D69">
              <w:rPr>
                <w:noProof/>
                <w:webHidden/>
              </w:rPr>
              <w:tab/>
            </w:r>
            <w:r w:rsidR="00427E58">
              <w:rPr>
                <w:noProof/>
                <w:webHidden/>
              </w:rPr>
              <w:fldChar w:fldCharType="begin"/>
            </w:r>
            <w:r w:rsidR="001F1D69">
              <w:rPr>
                <w:noProof/>
                <w:webHidden/>
              </w:rPr>
              <w:instrText xml:space="preserve"> PAGEREF _Toc436948763 \h </w:instrText>
            </w:r>
            <w:r w:rsidR="00427E58">
              <w:rPr>
                <w:noProof/>
                <w:webHidden/>
              </w:rPr>
            </w:r>
            <w:r w:rsidR="00427E58">
              <w:rPr>
                <w:noProof/>
                <w:webHidden/>
              </w:rPr>
              <w:fldChar w:fldCharType="separate"/>
            </w:r>
            <w:r w:rsidR="00202DBD">
              <w:rPr>
                <w:noProof/>
                <w:webHidden/>
              </w:rPr>
              <w:t>18</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4" w:history="1">
            <w:r w:rsidR="001F1D69" w:rsidRPr="0022777B">
              <w:rPr>
                <w:rStyle w:val="Hyperlink"/>
                <w:noProof/>
              </w:rPr>
              <w:t>Injuries</w:t>
            </w:r>
            <w:r w:rsidR="001F1D69">
              <w:rPr>
                <w:noProof/>
                <w:webHidden/>
              </w:rPr>
              <w:tab/>
            </w:r>
            <w:r w:rsidR="00427E58">
              <w:rPr>
                <w:noProof/>
                <w:webHidden/>
              </w:rPr>
              <w:fldChar w:fldCharType="begin"/>
            </w:r>
            <w:r w:rsidR="001F1D69">
              <w:rPr>
                <w:noProof/>
                <w:webHidden/>
              </w:rPr>
              <w:instrText xml:space="preserve"> PAGEREF _Toc436948764 \h </w:instrText>
            </w:r>
            <w:r w:rsidR="00427E58">
              <w:rPr>
                <w:noProof/>
                <w:webHidden/>
              </w:rPr>
            </w:r>
            <w:r w:rsidR="00427E58">
              <w:rPr>
                <w:noProof/>
                <w:webHidden/>
              </w:rPr>
              <w:fldChar w:fldCharType="separate"/>
            </w:r>
            <w:r w:rsidR="00202DBD">
              <w:rPr>
                <w:noProof/>
                <w:webHidden/>
              </w:rPr>
              <w:t>18</w:t>
            </w:r>
            <w:r w:rsidR="00427E58">
              <w:rPr>
                <w:noProof/>
                <w:webHidden/>
              </w:rPr>
              <w:fldChar w:fldCharType="end"/>
            </w:r>
          </w:hyperlink>
        </w:p>
        <w:p w:rsidR="001F1D69" w:rsidRDefault="008A0974">
          <w:pPr>
            <w:pStyle w:val="TOC2"/>
            <w:tabs>
              <w:tab w:val="right" w:leader="dot" w:pos="10896"/>
            </w:tabs>
            <w:rPr>
              <w:rFonts w:asciiTheme="minorHAnsi" w:eastAsiaTheme="minorEastAsia" w:hAnsiTheme="minorHAnsi" w:cstheme="minorBidi"/>
              <w:b w:val="0"/>
              <w:noProof/>
              <w:color w:val="auto"/>
              <w:sz w:val="22"/>
            </w:rPr>
          </w:pPr>
          <w:hyperlink w:anchor="_Toc436948765" w:history="1">
            <w:r w:rsidR="001F1D69" w:rsidRPr="0022777B">
              <w:rPr>
                <w:rStyle w:val="Hyperlink"/>
                <w:noProof/>
              </w:rPr>
              <w:t>Disputes</w:t>
            </w:r>
            <w:r w:rsidR="001F1D69">
              <w:rPr>
                <w:noProof/>
                <w:webHidden/>
              </w:rPr>
              <w:tab/>
            </w:r>
            <w:r w:rsidR="00427E58">
              <w:rPr>
                <w:noProof/>
                <w:webHidden/>
              </w:rPr>
              <w:fldChar w:fldCharType="begin"/>
            </w:r>
            <w:r w:rsidR="001F1D69">
              <w:rPr>
                <w:noProof/>
                <w:webHidden/>
              </w:rPr>
              <w:instrText xml:space="preserve"> PAGEREF _Toc436948765 \h </w:instrText>
            </w:r>
            <w:r w:rsidR="00427E58">
              <w:rPr>
                <w:noProof/>
                <w:webHidden/>
              </w:rPr>
            </w:r>
            <w:r w:rsidR="00427E58">
              <w:rPr>
                <w:noProof/>
                <w:webHidden/>
              </w:rPr>
              <w:fldChar w:fldCharType="separate"/>
            </w:r>
            <w:r w:rsidR="00202DBD">
              <w:rPr>
                <w:noProof/>
                <w:webHidden/>
              </w:rPr>
              <w:t>20</w:t>
            </w:r>
            <w:r w:rsidR="00427E58">
              <w:rPr>
                <w:noProof/>
                <w:webHidden/>
              </w:rPr>
              <w:fldChar w:fldCharType="end"/>
            </w:r>
          </w:hyperlink>
        </w:p>
        <w:p w:rsidR="001F1D69" w:rsidRDefault="00427E58">
          <w:r>
            <w:rPr>
              <w:bCs/>
              <w:noProof/>
            </w:rPr>
            <w:fldChar w:fldCharType="end"/>
          </w:r>
        </w:p>
      </w:sdtContent>
    </w:sdt>
    <w:p w:rsidR="001F1D69" w:rsidRDefault="001F1D69">
      <w:pPr>
        <w:spacing w:after="160" w:line="259" w:lineRule="auto"/>
        <w:ind w:left="0" w:firstLine="0"/>
        <w:rPr>
          <w:rFonts w:ascii="Bookman Old Style" w:eastAsia="Bookman Old Style" w:hAnsi="Bookman Old Style" w:cs="Bookman Old Style"/>
          <w:sz w:val="36"/>
        </w:rPr>
      </w:pPr>
    </w:p>
    <w:p w:rsidR="002D115F" w:rsidRDefault="002D115F">
      <w:pPr>
        <w:spacing w:after="0" w:line="259" w:lineRule="auto"/>
        <w:ind w:left="20" w:firstLine="0"/>
      </w:pPr>
    </w:p>
    <w:p w:rsidR="002D115F" w:rsidRDefault="002D115F">
      <w:pPr>
        <w:spacing w:after="0" w:line="259" w:lineRule="auto"/>
        <w:ind w:left="20" w:firstLine="0"/>
      </w:pPr>
    </w:p>
    <w:p w:rsidR="002D115F" w:rsidRDefault="002D115F">
      <w:pPr>
        <w:spacing w:after="78" w:line="259" w:lineRule="auto"/>
        <w:ind w:left="-8" w:right="-26" w:firstLine="0"/>
      </w:pPr>
    </w:p>
    <w:p w:rsidR="002D115F" w:rsidRDefault="00E14D78">
      <w:pPr>
        <w:pStyle w:val="Heading1"/>
        <w:ind w:left="24"/>
      </w:pPr>
      <w:bookmarkStart w:id="0" w:name="_Toc436948741"/>
      <w:r>
        <w:lastRenderedPageBreak/>
        <w:t xml:space="preserve">K1 </w:t>
      </w:r>
      <w:r w:rsidR="00C42F06">
        <w:t xml:space="preserve">Light </w:t>
      </w:r>
      <w:bookmarkEnd w:id="0"/>
    </w:p>
    <w:p w:rsidR="002D115F" w:rsidRDefault="00C42F06">
      <w:pPr>
        <w:spacing w:after="97" w:line="259" w:lineRule="auto"/>
        <w:ind w:left="86" w:firstLine="0"/>
        <w:jc w:val="center"/>
      </w:pPr>
      <w:r>
        <w:rPr>
          <w:rFonts w:ascii="Bookman Old Style" w:eastAsia="Bookman Old Style" w:hAnsi="Bookman Old Style" w:cs="Bookman Old Style"/>
          <w:sz w:val="20"/>
        </w:rPr>
        <w:t xml:space="preserve"> </w:t>
      </w:r>
    </w:p>
    <w:p w:rsidR="002D115F" w:rsidRDefault="00C42F06">
      <w:pPr>
        <w:pStyle w:val="Heading2"/>
        <w:ind w:left="15"/>
      </w:pPr>
      <w:bookmarkStart w:id="1" w:name="_Toc436948742"/>
      <w:r>
        <w:t>The Fighting Area</w:t>
      </w:r>
      <w:bookmarkEnd w:id="1"/>
      <w:r>
        <w:rPr>
          <w:u w:val="none"/>
        </w:rPr>
        <w:t xml:space="preserve"> </w:t>
      </w:r>
    </w:p>
    <w:p w:rsidR="002D115F" w:rsidRDefault="00C42F06">
      <w:pPr>
        <w:spacing w:after="62" w:line="259" w:lineRule="auto"/>
        <w:ind w:left="20" w:firstLine="0"/>
      </w:pPr>
      <w:r>
        <w:rPr>
          <w:sz w:val="20"/>
        </w:rPr>
        <w:t xml:space="preserve"> </w:t>
      </w:r>
    </w:p>
    <w:p w:rsidR="002D115F" w:rsidRDefault="002D115F">
      <w:pPr>
        <w:spacing w:after="0" w:line="259" w:lineRule="auto"/>
        <w:ind w:left="68" w:firstLine="0"/>
        <w:jc w:val="center"/>
      </w:pPr>
    </w:p>
    <w:p w:rsidR="002D115F" w:rsidRDefault="00604C0B">
      <w:pPr>
        <w:spacing w:after="60" w:line="259" w:lineRule="auto"/>
        <w:ind w:left="-8" w:right="-26" w:firstLine="0"/>
      </w:pPr>
      <w:r>
        <w:rPr>
          <w:rFonts w:ascii="Calibri" w:eastAsia="Calibri" w:hAnsi="Calibri" w:cs="Calibri"/>
          <w:b w:val="0"/>
          <w:noProof/>
          <w:sz w:val="22"/>
        </w:rPr>
        <mc:AlternateContent>
          <mc:Choice Requires="wpg">
            <w:drawing>
              <wp:inline distT="0" distB="0" distL="0" distR="0">
                <wp:extent cx="6946900" cy="7620"/>
                <wp:effectExtent l="0" t="0" r="0" b="1905"/>
                <wp:docPr id="3" name="Group 15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0" cy="7620"/>
                          <a:chOff x="0" y="0"/>
                          <a:chExt cx="69469" cy="76"/>
                        </a:xfrm>
                      </wpg:grpSpPr>
                      <wps:wsp>
                        <wps:cNvPr id="4" name="Shape 23340"/>
                        <wps:cNvSpPr>
                          <a:spLocks/>
                        </wps:cNvSpPr>
                        <wps:spPr bwMode="auto">
                          <a:xfrm>
                            <a:off x="0" y="0"/>
                            <a:ext cx="69469" cy="91"/>
                          </a:xfrm>
                          <a:custGeom>
                            <a:avLst/>
                            <a:gdLst>
                              <a:gd name="T0" fmla="*/ 0 w 6946900"/>
                              <a:gd name="T1" fmla="*/ 0 h 9144"/>
                              <a:gd name="T2" fmla="*/ 6946900 w 6946900"/>
                              <a:gd name="T3" fmla="*/ 0 h 9144"/>
                              <a:gd name="T4" fmla="*/ 6946900 w 6946900"/>
                              <a:gd name="T5" fmla="*/ 9144 h 9144"/>
                              <a:gd name="T6" fmla="*/ 0 w 6946900"/>
                              <a:gd name="T7" fmla="*/ 9144 h 9144"/>
                              <a:gd name="T8" fmla="*/ 0 w 6946900"/>
                              <a:gd name="T9" fmla="*/ 0 h 9144"/>
                              <a:gd name="T10" fmla="*/ 0 w 6946900"/>
                              <a:gd name="T11" fmla="*/ 0 h 9144"/>
                              <a:gd name="T12" fmla="*/ 6946900 w 6946900"/>
                              <a:gd name="T13" fmla="*/ 9144 h 9144"/>
                            </a:gdLst>
                            <a:ahLst/>
                            <a:cxnLst>
                              <a:cxn ang="0">
                                <a:pos x="T0" y="T1"/>
                              </a:cxn>
                              <a:cxn ang="0">
                                <a:pos x="T2" y="T3"/>
                              </a:cxn>
                              <a:cxn ang="0">
                                <a:pos x="T4" y="T5"/>
                              </a:cxn>
                              <a:cxn ang="0">
                                <a:pos x="T6" y="T7"/>
                              </a:cxn>
                              <a:cxn ang="0">
                                <a:pos x="T8" y="T9"/>
                              </a:cxn>
                            </a:cxnLst>
                            <a:rect l="T10" t="T11" r="T12" b="T13"/>
                            <a:pathLst>
                              <a:path w="6946900" h="9144">
                                <a:moveTo>
                                  <a:pt x="0" y="0"/>
                                </a:moveTo>
                                <a:lnTo>
                                  <a:pt x="6946900" y="0"/>
                                </a:lnTo>
                                <a:lnTo>
                                  <a:pt x="69469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28C1D8" id="Group 15911" o:spid="_x0000_s1026" style="width:547pt;height:.6pt;mso-position-horizontal-relative:char;mso-position-vertical-relative:line" coordsize="69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">
                <v:shape id="Shape 23340" o:spid="_x0000_s1027" style="position:absolute;width:69469;height:91;visibility:visible;mso-wrap-style:square;v-text-anchor:top" coordsize="6946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02AMQA&#10;AADaAAAADwAAAGRycy9kb3ducmV2LnhtbESPQWvCQBSE7wX/w/IEb3XT0paYZiO2oPQiVCtqb4/s&#10;axLMvg27q8Z/7wpCj8PMfMPk09604kTON5YVPI0TEMSl1Q1XCjY/88cUhA/IGlvLpOBCHqbF4CHH&#10;TNszr+i0DpWIEPYZKqhD6DIpfVmTQT+2HXH0/qwzGKJ0ldQOzxFuWvmcJG/SYMNxocaOPmsqD+uj&#10;UbD9/X6d6/2CVnK3kKn+mNiNWyo1GvazdxCB+vAfvre/tIIXu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NNgDEAAAA2gAAAA8AAAAAAAAAAAAAAAAAmAIAAGRycy9k&#10;b3ducmV2LnhtbFBLBQYAAAAABAAEAPUAAACJAwAAAAA=&#10;" path="m,l6946900,r,9144l,9144,,e" fillcolor="black" stroked="f" strokeweight="0">
                  <v:stroke miterlimit="83231f" joinstyle="miter"/>
                  <v:path arrowok="t" o:connecttype="custom" o:connectlocs="0,0;69469,0;69469,91;0,91;0,0" o:connectangles="0,0,0,0,0" textboxrect="0,0,6946900,9144"/>
                </v:shape>
                <w10:anchorlock/>
              </v:group>
            </w:pict>
          </mc:Fallback>
        </mc:AlternateContent>
      </w:r>
    </w:p>
    <w:p w:rsidR="002D115F" w:rsidRDefault="00C42F06">
      <w:pPr>
        <w:spacing w:after="0" w:line="259" w:lineRule="auto"/>
        <w:ind w:left="20" w:firstLine="0"/>
      </w:pPr>
      <w:r>
        <w:t xml:space="preserve"> </w:t>
      </w:r>
    </w:p>
    <w:p w:rsidR="002D115F" w:rsidRDefault="00B101BE" w:rsidP="006D7F81">
      <w:pPr>
        <w:ind w:left="15"/>
        <w:jc w:val="both"/>
      </w:pPr>
      <w:r>
        <w:t xml:space="preserve">The ICO conduct K1 </w:t>
      </w:r>
      <w:r w:rsidRPr="00B101BE">
        <w:t>continuous</w:t>
      </w:r>
      <w:r>
        <w:t xml:space="preserve"> events both </w:t>
      </w:r>
      <w:r w:rsidR="00C42F06">
        <w:t>in the ring</w:t>
      </w:r>
      <w:r w:rsidR="00674D6E">
        <w:t xml:space="preserve"> at galas and om matts at tournaments </w:t>
      </w:r>
      <w:r w:rsidR="00874F4C">
        <w:t xml:space="preserve">. ICO consider K1 </w:t>
      </w:r>
      <w:r w:rsidR="00874F4C" w:rsidRPr="00874F4C">
        <w:t>continuous</w:t>
      </w:r>
      <w:r w:rsidR="00C42F06">
        <w:t xml:space="preserve"> to be a Ringsport, but it is also understood that it may be necessary to hold such contests on matted areas </w:t>
      </w:r>
    </w:p>
    <w:p w:rsidR="002D115F" w:rsidRDefault="00C42F06" w:rsidP="006D7F81">
      <w:pPr>
        <w:spacing w:after="62" w:line="259" w:lineRule="auto"/>
        <w:ind w:left="20" w:firstLine="0"/>
        <w:jc w:val="both"/>
      </w:pPr>
      <w:r>
        <w:rPr>
          <w:sz w:val="20"/>
        </w:rPr>
        <w:t xml:space="preserve"> </w:t>
      </w:r>
    </w:p>
    <w:p w:rsidR="00874F4C" w:rsidRDefault="00C42F06" w:rsidP="00F7271E">
      <w:pPr>
        <w:ind w:left="15"/>
        <w:jc w:val="both"/>
      </w:pPr>
      <w:r>
        <w:t>The style of fighting shall be Boxing with</w:t>
      </w:r>
      <w:r w:rsidR="00674D6E">
        <w:t xml:space="preserve"> knees &amp;</w:t>
      </w:r>
      <w:r>
        <w:t xml:space="preserve"> kicks. The power used should be </w:t>
      </w:r>
      <w:r w:rsidR="00674D6E">
        <w:t xml:space="preserve">CONTROLLED WITH </w:t>
      </w:r>
      <w:r w:rsidR="005932DB">
        <w:t xml:space="preserve">SAFE </w:t>
      </w:r>
      <w:r w:rsidR="00674D6E">
        <w:t xml:space="preserve">TECHNIQUES THROWN TO SCORE, NOT </w:t>
      </w:r>
      <w:r w:rsidR="005932DB">
        <w:t xml:space="preserve">TO </w:t>
      </w:r>
      <w:r w:rsidR="00674D6E">
        <w:t xml:space="preserve">DAMMAGE THIS IS NOT A </w:t>
      </w:r>
      <w:r w:rsidR="00674D6E" w:rsidRPr="00674D6E">
        <w:rPr>
          <w:color w:val="FF0000"/>
        </w:rPr>
        <w:t>FULL CONTACT</w:t>
      </w:r>
      <w:r w:rsidR="00874F4C">
        <w:rPr>
          <w:color w:val="FF0000"/>
        </w:rPr>
        <w:t xml:space="preserve"> DISCIPLINE </w:t>
      </w:r>
      <w:r w:rsidR="005932DB">
        <w:rPr>
          <w:color w:val="FF0000"/>
        </w:rPr>
        <w:t>Esp in 15yrs and under!</w:t>
      </w:r>
      <w:r w:rsidR="00874F4C">
        <w:rPr>
          <w:color w:val="FF0000"/>
        </w:rPr>
        <w:t xml:space="preserve"> </w:t>
      </w:r>
      <w:r w:rsidR="005932DB">
        <w:rPr>
          <w:color w:val="FF0000"/>
        </w:rPr>
        <w:t>THERE ARE NO!TKO OR KO ALLOWED. An 8 count can only be given for porr conditioning i.e not fit or conditioned enough to finish fight.</w:t>
      </w:r>
      <w:bookmarkStart w:id="2" w:name="_GoBack"/>
      <w:bookmarkEnd w:id="2"/>
    </w:p>
    <w:p w:rsidR="002D115F" w:rsidRDefault="00C42F06" w:rsidP="00F7271E">
      <w:pPr>
        <w:ind w:left="15"/>
        <w:jc w:val="both"/>
      </w:pPr>
      <w:r>
        <w:t xml:space="preserve"> All</w:t>
      </w:r>
      <w:r w:rsidR="00874F4C">
        <w:t xml:space="preserve"> matt figh</w:t>
      </w:r>
      <w:r w:rsidR="0090423F">
        <w:t>t</w:t>
      </w:r>
      <w:r w:rsidR="00874F4C">
        <w:t>s must be on a ma</w:t>
      </w:r>
      <w:r w:rsidR="0090423F">
        <w:t xml:space="preserve">tted area with the same size and criteria </w:t>
      </w:r>
      <w:r w:rsidR="00874F4C">
        <w:t xml:space="preserve"> as used in point fighting and matt light divisions</w:t>
      </w:r>
      <w:r w:rsidR="0090423F">
        <w:t>.</w:t>
      </w:r>
      <w:r w:rsidR="00874F4C">
        <w:t xml:space="preserve"> Ring</w:t>
      </w:r>
      <w:r>
        <w:t xml:space="preserve"> fights must be in a Boxing Ring with four ropes supporting the sides. All Ropes should be tight, to ensure the Fighters stay in the Ring. (The ropes should be tighter at the top rope and slacking off slightly towards the bottom rope). The Ring must have a Blue Corner, a Red Corner and two neutral corners. Seating for the Fighters is optional.  </w:t>
      </w:r>
    </w:p>
    <w:p w:rsidR="00F7271E" w:rsidRDefault="00F7271E" w:rsidP="00F7271E">
      <w:pPr>
        <w:ind w:left="15"/>
        <w:jc w:val="both"/>
      </w:pPr>
    </w:p>
    <w:p w:rsidR="002D115F" w:rsidRDefault="00C42F06" w:rsidP="006D7F81">
      <w:pPr>
        <w:ind w:left="15"/>
        <w:jc w:val="both"/>
      </w:pPr>
      <w:r>
        <w:t xml:space="preserve">No person, other than the Centre Referee and the two Fighters may enter the ring during a round. If either Fighter voluntarily leaves the Ring, or any other person enters the Ring, (including Medics), the fight is over, and cannot continue. One Coach shall be allowed in to the Ring to instruct his Fighter in between rounds, but must leave the ring before the start of the next round. A Fighter may have two people represent him/her, but only one may enter the Ring during rest periods. All Coaches must be at ground level during the fight, and the Ring must be clear of any items. Supporters must not touch the Ring during the fight, or during the rest periods. The Referee must stop time to clear the area of unauthorised personnel. Banging of the Ring by anyone outside the Ring will not be allowed, and could cause a Warning to be given to the Fighter of the representative concerned. </w:t>
      </w:r>
    </w:p>
    <w:p w:rsidR="002D115F" w:rsidRDefault="00C42F06" w:rsidP="006D7F81">
      <w:pPr>
        <w:spacing w:after="62" w:line="259" w:lineRule="auto"/>
        <w:ind w:left="20" w:firstLine="0"/>
        <w:jc w:val="both"/>
      </w:pPr>
      <w:r>
        <w:rPr>
          <w:sz w:val="20"/>
        </w:rPr>
        <w:t xml:space="preserve"> </w:t>
      </w:r>
    </w:p>
    <w:p w:rsidR="00F7271E" w:rsidRDefault="00C42F06" w:rsidP="00F7271E">
      <w:pPr>
        <w:ind w:left="15"/>
        <w:jc w:val="both"/>
      </w:pPr>
      <w:r>
        <w:t xml:space="preserve">Water spillages must be cleaned up by the Fighters’ representatives. No water may be spat on to the Ring floor, or the surrounding area. It is the responsibility of the Corner Representatives to ensure that any bodily fluids be mopped up hygienically. </w:t>
      </w:r>
    </w:p>
    <w:p w:rsidR="00AC3BF5" w:rsidRDefault="00AC3BF5">
      <w:pPr>
        <w:spacing w:after="160" w:line="259" w:lineRule="auto"/>
        <w:ind w:left="0" w:firstLine="0"/>
        <w:rPr>
          <w:sz w:val="32"/>
          <w:u w:val="single" w:color="000000"/>
        </w:rPr>
      </w:pPr>
      <w:r>
        <w:lastRenderedPageBreak/>
        <w:br w:type="page"/>
      </w:r>
    </w:p>
    <w:p w:rsidR="002D115F" w:rsidRDefault="00C42F06" w:rsidP="00F7271E">
      <w:pPr>
        <w:pStyle w:val="Heading2"/>
      </w:pPr>
      <w:bookmarkStart w:id="3" w:name="_Toc436948743"/>
      <w:r>
        <w:lastRenderedPageBreak/>
        <w:t>Ages of the Fighters</w:t>
      </w:r>
      <w:bookmarkEnd w:id="3"/>
      <w:r>
        <w:rPr>
          <w:u w:val="none"/>
        </w:rPr>
        <w:t xml:space="preserve"> </w:t>
      </w:r>
    </w:p>
    <w:p w:rsidR="002D115F" w:rsidRDefault="00C42F06">
      <w:pPr>
        <w:spacing w:after="61" w:line="259" w:lineRule="auto"/>
        <w:ind w:left="20" w:firstLine="0"/>
      </w:pPr>
      <w:r>
        <w:rPr>
          <w:sz w:val="22"/>
        </w:rPr>
        <w:t xml:space="preserve"> </w:t>
      </w:r>
    </w:p>
    <w:p w:rsidR="002D115F" w:rsidRDefault="00C42F06">
      <w:pPr>
        <w:spacing w:after="29" w:line="240" w:lineRule="auto"/>
        <w:jc w:val="center"/>
      </w:pPr>
      <w:r>
        <w:rPr>
          <w:u w:val="single" w:color="000000"/>
        </w:rPr>
        <w:t>Kid</w:t>
      </w:r>
      <w:r>
        <w:t xml:space="preserve">  </w:t>
      </w:r>
      <w:r>
        <w:tab/>
      </w:r>
      <w:r w:rsidR="006D7F81">
        <w:t xml:space="preserve">        </w:t>
      </w:r>
      <w:r>
        <w:t>A kid is less than thirteen years on the F</w:t>
      </w:r>
      <w:r w:rsidR="00AF5CF9">
        <w:t>INAL DAY of Competition a</w:t>
      </w:r>
    </w:p>
    <w:p w:rsidR="002D115F" w:rsidRDefault="00C42F06">
      <w:pPr>
        <w:spacing w:after="0" w:line="259" w:lineRule="auto"/>
        <w:ind w:left="20" w:firstLine="0"/>
      </w:pPr>
      <w:r>
        <w:t xml:space="preserve"> </w:t>
      </w:r>
    </w:p>
    <w:p w:rsidR="002D115F" w:rsidRDefault="00C42F06">
      <w:pPr>
        <w:ind w:left="1445" w:hanging="1440"/>
      </w:pPr>
      <w:r>
        <w:rPr>
          <w:u w:val="single" w:color="000000"/>
        </w:rPr>
        <w:t>Junior</w:t>
      </w:r>
      <w:r>
        <w:t xml:space="preserve">        </w:t>
      </w:r>
      <w:r w:rsidR="006D7F81">
        <w:t xml:space="preserve"> </w:t>
      </w:r>
      <w:r>
        <w:t>A Junior should have reached t</w:t>
      </w:r>
      <w:r w:rsidR="006D7F81">
        <w:t xml:space="preserve">hirteen years but be less than </w:t>
      </w:r>
      <w:r>
        <w:t xml:space="preserve">eighteen years on the FINAL DAY of Competition </w:t>
      </w:r>
    </w:p>
    <w:p w:rsidR="002D115F" w:rsidRDefault="00C42F06">
      <w:pPr>
        <w:spacing w:after="0" w:line="259" w:lineRule="auto"/>
        <w:ind w:left="1460" w:firstLine="0"/>
      </w:pPr>
      <w:r>
        <w:t xml:space="preserve"> </w:t>
      </w:r>
    </w:p>
    <w:p w:rsidR="002D115F" w:rsidRDefault="00C42F06">
      <w:pPr>
        <w:ind w:left="1470"/>
      </w:pPr>
      <w:r>
        <w:t xml:space="preserve">Juniors are split in to two groups: </w:t>
      </w:r>
    </w:p>
    <w:p w:rsidR="002D115F" w:rsidRDefault="00C42F06">
      <w:pPr>
        <w:spacing w:after="0" w:line="259" w:lineRule="auto"/>
        <w:ind w:left="1460" w:firstLine="0"/>
      </w:pPr>
      <w:r>
        <w:t xml:space="preserve"> </w:t>
      </w:r>
    </w:p>
    <w:p w:rsidR="002D115F" w:rsidRDefault="005932DB">
      <w:pPr>
        <w:ind w:left="1470"/>
      </w:pPr>
      <w:r>
        <w:t>13</w:t>
      </w:r>
      <w:r w:rsidR="00C42F06">
        <w:t xml:space="preserve"> and 15 year olds  </w:t>
      </w:r>
      <w:r>
        <w:t>Jnrs</w:t>
      </w:r>
    </w:p>
    <w:p w:rsidR="002D115F" w:rsidRDefault="00C42F06">
      <w:pPr>
        <w:spacing w:after="0" w:line="259" w:lineRule="auto"/>
        <w:ind w:left="1460" w:firstLine="0"/>
      </w:pPr>
      <w:r>
        <w:t xml:space="preserve"> </w:t>
      </w:r>
    </w:p>
    <w:p w:rsidR="002D115F" w:rsidRDefault="005932DB">
      <w:pPr>
        <w:ind w:left="1470"/>
      </w:pPr>
      <w:r>
        <w:t>16 and 18</w:t>
      </w:r>
      <w:r w:rsidR="00C42F06">
        <w:t xml:space="preserve"> year olds </w:t>
      </w:r>
      <w:r>
        <w:t xml:space="preserve">Cadets </w:t>
      </w:r>
    </w:p>
    <w:tbl>
      <w:tblPr>
        <w:tblStyle w:val="TableGrid"/>
        <w:tblW w:w="10934" w:type="dxa"/>
        <w:tblInd w:w="20" w:type="dxa"/>
        <w:tblLook w:val="04A0" w:firstRow="1" w:lastRow="0" w:firstColumn="1" w:lastColumn="0" w:noHBand="0" w:noVBand="1"/>
      </w:tblPr>
      <w:tblGrid>
        <w:gridCol w:w="1440"/>
        <w:gridCol w:w="9494"/>
      </w:tblGrid>
      <w:tr w:rsidR="002D115F" w:rsidTr="001F1D69">
        <w:trPr>
          <w:trHeight w:val="294"/>
        </w:trPr>
        <w:tc>
          <w:tcPr>
            <w:tcW w:w="1440" w:type="dxa"/>
            <w:tcBorders>
              <w:top w:val="nil"/>
              <w:left w:val="nil"/>
              <w:bottom w:val="nil"/>
              <w:right w:val="nil"/>
            </w:tcBorders>
          </w:tcPr>
          <w:p w:rsidR="002D115F" w:rsidRDefault="00C42F06">
            <w:pPr>
              <w:spacing w:after="0" w:line="259" w:lineRule="auto"/>
              <w:ind w:left="0" w:firstLine="0"/>
            </w:pPr>
            <w:r>
              <w:t xml:space="preserve"> </w:t>
            </w:r>
          </w:p>
        </w:tc>
        <w:tc>
          <w:tcPr>
            <w:tcW w:w="9494" w:type="dxa"/>
            <w:tcBorders>
              <w:top w:val="nil"/>
              <w:left w:val="nil"/>
              <w:bottom w:val="nil"/>
              <w:right w:val="nil"/>
            </w:tcBorders>
            <w:vAlign w:val="center"/>
          </w:tcPr>
          <w:p w:rsidR="002D115F" w:rsidRDefault="002D115F">
            <w:pPr>
              <w:spacing w:after="160" w:line="259" w:lineRule="auto"/>
              <w:ind w:left="0" w:firstLine="0"/>
            </w:pPr>
          </w:p>
        </w:tc>
      </w:tr>
      <w:tr w:rsidR="002D115F" w:rsidTr="001F1D69">
        <w:trPr>
          <w:trHeight w:val="648"/>
        </w:trPr>
        <w:tc>
          <w:tcPr>
            <w:tcW w:w="1440" w:type="dxa"/>
            <w:tcBorders>
              <w:top w:val="nil"/>
              <w:left w:val="nil"/>
              <w:bottom w:val="nil"/>
              <w:right w:val="nil"/>
            </w:tcBorders>
          </w:tcPr>
          <w:p w:rsidR="002D115F" w:rsidRDefault="00C42F06">
            <w:pPr>
              <w:spacing w:after="0" w:line="259" w:lineRule="auto"/>
              <w:ind w:left="0" w:firstLine="0"/>
            </w:pPr>
            <w:r>
              <w:rPr>
                <w:u w:val="single" w:color="000000"/>
              </w:rPr>
              <w:t>Adult</w:t>
            </w:r>
            <w:r>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An Adult Man or Lady should have reached eighteen years but be less than thirty six years on the FINAL DAY of Competition </w:t>
            </w:r>
          </w:p>
        </w:tc>
      </w:tr>
      <w:tr w:rsidR="002D115F" w:rsidTr="001F1D69">
        <w:trPr>
          <w:trHeight w:val="324"/>
        </w:trPr>
        <w:tc>
          <w:tcPr>
            <w:tcW w:w="1440" w:type="dxa"/>
            <w:tcBorders>
              <w:top w:val="nil"/>
              <w:left w:val="nil"/>
              <w:bottom w:val="nil"/>
              <w:right w:val="nil"/>
            </w:tcBorders>
          </w:tcPr>
          <w:p w:rsidR="002D115F" w:rsidRDefault="00C42F06">
            <w:pPr>
              <w:spacing w:after="0" w:line="259" w:lineRule="auto"/>
              <w:ind w:left="0" w:firstLine="0"/>
            </w:pPr>
            <w:r>
              <w:t xml:space="preserve"> </w:t>
            </w:r>
            <w:r>
              <w:tab/>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 </w:t>
            </w:r>
          </w:p>
        </w:tc>
      </w:tr>
      <w:tr w:rsidR="002D115F" w:rsidTr="001F1D69">
        <w:trPr>
          <w:trHeight w:val="324"/>
        </w:trPr>
        <w:tc>
          <w:tcPr>
            <w:tcW w:w="1440" w:type="dxa"/>
            <w:tcBorders>
              <w:top w:val="nil"/>
              <w:left w:val="nil"/>
              <w:bottom w:val="nil"/>
              <w:right w:val="nil"/>
            </w:tcBorders>
          </w:tcPr>
          <w:p w:rsidR="002D115F" w:rsidRDefault="00C42F06">
            <w:pPr>
              <w:spacing w:after="0" w:line="259" w:lineRule="auto"/>
              <w:ind w:left="0" w:firstLine="0"/>
            </w:pPr>
            <w:r>
              <w:rPr>
                <w:u w:val="single" w:color="000000"/>
              </w:rPr>
              <w:t>Veteran</w:t>
            </w:r>
            <w:r>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A Veteran Man or Lady should have reached thirty six years   </w:t>
            </w:r>
          </w:p>
        </w:tc>
      </w:tr>
      <w:tr w:rsidR="002D115F" w:rsidTr="001F1D69">
        <w:trPr>
          <w:trHeight w:val="648"/>
        </w:trPr>
        <w:tc>
          <w:tcPr>
            <w:tcW w:w="1440" w:type="dxa"/>
            <w:tcBorders>
              <w:top w:val="nil"/>
              <w:left w:val="nil"/>
              <w:bottom w:val="nil"/>
              <w:right w:val="nil"/>
            </w:tcBorders>
          </w:tcPr>
          <w:p w:rsidR="002D115F" w:rsidRDefault="00C42F06">
            <w:pPr>
              <w:spacing w:after="0" w:line="259" w:lineRule="auto"/>
              <w:ind w:left="0" w:firstLine="0"/>
            </w:pPr>
            <w:r>
              <w:t xml:space="preserve">         </w:t>
            </w:r>
          </w:p>
          <w:p w:rsidR="002D115F" w:rsidRDefault="00C42F06">
            <w:pPr>
              <w:spacing w:after="0" w:line="259" w:lineRule="auto"/>
              <w:ind w:left="0" w:firstLine="0"/>
            </w:pPr>
            <w:r>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but be less than forty years of age on the FINAL DAY of Competition </w:t>
            </w:r>
          </w:p>
        </w:tc>
      </w:tr>
      <w:tr w:rsidR="002D115F" w:rsidTr="001F1D69">
        <w:trPr>
          <w:trHeight w:val="324"/>
        </w:trPr>
        <w:tc>
          <w:tcPr>
            <w:tcW w:w="1440" w:type="dxa"/>
            <w:tcBorders>
              <w:top w:val="nil"/>
              <w:left w:val="nil"/>
              <w:bottom w:val="nil"/>
              <w:right w:val="nil"/>
            </w:tcBorders>
          </w:tcPr>
          <w:p w:rsidR="002D115F" w:rsidRDefault="00C42F06">
            <w:pPr>
              <w:spacing w:after="0" w:line="259" w:lineRule="auto"/>
              <w:ind w:left="0" w:firstLine="0"/>
            </w:pPr>
            <w:r>
              <w:rPr>
                <w:u w:val="single" w:color="000000"/>
              </w:rPr>
              <w:t>Master</w:t>
            </w:r>
            <w:r>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A Master or a Lady Master should have reached the age of  </w:t>
            </w:r>
          </w:p>
        </w:tc>
      </w:tr>
      <w:tr w:rsidR="002D115F" w:rsidTr="001F1D69">
        <w:trPr>
          <w:trHeight w:val="326"/>
        </w:trPr>
        <w:tc>
          <w:tcPr>
            <w:tcW w:w="1440" w:type="dxa"/>
            <w:tcBorders>
              <w:top w:val="nil"/>
              <w:left w:val="nil"/>
              <w:bottom w:val="nil"/>
              <w:right w:val="nil"/>
            </w:tcBorders>
          </w:tcPr>
          <w:p w:rsidR="002D115F" w:rsidRDefault="00C42F06">
            <w:pPr>
              <w:spacing w:after="0" w:line="259" w:lineRule="auto"/>
              <w:ind w:left="0" w:firstLine="0"/>
            </w:pPr>
            <w:r>
              <w:t xml:space="preserve"> </w:t>
            </w:r>
            <w:r>
              <w:tab/>
              <w:t xml:space="preserve"> </w:t>
            </w:r>
          </w:p>
        </w:tc>
        <w:tc>
          <w:tcPr>
            <w:tcW w:w="9494" w:type="dxa"/>
            <w:tcBorders>
              <w:top w:val="nil"/>
              <w:left w:val="nil"/>
              <w:bottom w:val="nil"/>
              <w:right w:val="nil"/>
            </w:tcBorders>
          </w:tcPr>
          <w:p w:rsidR="002D115F" w:rsidRDefault="00C42F06">
            <w:pPr>
              <w:spacing w:after="0" w:line="259" w:lineRule="auto"/>
              <w:ind w:left="0" w:firstLine="0"/>
            </w:pPr>
            <w:r>
              <w:t xml:space="preserve">forty years on the FINAL DAY of Competition </w:t>
            </w:r>
          </w:p>
        </w:tc>
      </w:tr>
    </w:tbl>
    <w:p w:rsidR="002D115F" w:rsidRDefault="002D115F" w:rsidP="001F1D69">
      <w:pPr>
        <w:spacing w:after="0" w:line="259" w:lineRule="auto"/>
        <w:ind w:left="0" w:firstLine="0"/>
      </w:pPr>
    </w:p>
    <w:p w:rsidR="002D115F" w:rsidRDefault="00604C0B">
      <w:pPr>
        <w:spacing w:after="60" w:line="259" w:lineRule="auto"/>
        <w:ind w:left="-8" w:right="-26" w:firstLine="0"/>
      </w:pPr>
      <w:r>
        <w:rPr>
          <w:rFonts w:ascii="Calibri" w:eastAsia="Calibri" w:hAnsi="Calibri" w:cs="Calibri"/>
          <w:b w:val="0"/>
          <w:noProof/>
          <w:sz w:val="22"/>
        </w:rPr>
        <mc:AlternateContent>
          <mc:Choice Requires="wpg">
            <w:drawing>
              <wp:inline distT="0" distB="0" distL="0" distR="0">
                <wp:extent cx="6946900" cy="7620"/>
                <wp:effectExtent l="0" t="0" r="0" b="1905"/>
                <wp:docPr id="1" name="Group 16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0" cy="7620"/>
                          <a:chOff x="0" y="0"/>
                          <a:chExt cx="69469" cy="76"/>
                        </a:xfrm>
                      </wpg:grpSpPr>
                      <wps:wsp>
                        <wps:cNvPr id="2" name="Shape 23341"/>
                        <wps:cNvSpPr>
                          <a:spLocks/>
                        </wps:cNvSpPr>
                        <wps:spPr bwMode="auto">
                          <a:xfrm>
                            <a:off x="0" y="0"/>
                            <a:ext cx="69469" cy="91"/>
                          </a:xfrm>
                          <a:custGeom>
                            <a:avLst/>
                            <a:gdLst>
                              <a:gd name="T0" fmla="*/ 0 w 6946900"/>
                              <a:gd name="T1" fmla="*/ 0 h 9144"/>
                              <a:gd name="T2" fmla="*/ 6946900 w 6946900"/>
                              <a:gd name="T3" fmla="*/ 0 h 9144"/>
                              <a:gd name="T4" fmla="*/ 6946900 w 6946900"/>
                              <a:gd name="T5" fmla="*/ 9144 h 9144"/>
                              <a:gd name="T6" fmla="*/ 0 w 6946900"/>
                              <a:gd name="T7" fmla="*/ 9144 h 9144"/>
                              <a:gd name="T8" fmla="*/ 0 w 6946900"/>
                              <a:gd name="T9" fmla="*/ 0 h 9144"/>
                              <a:gd name="T10" fmla="*/ 0 w 6946900"/>
                              <a:gd name="T11" fmla="*/ 0 h 9144"/>
                              <a:gd name="T12" fmla="*/ 6946900 w 6946900"/>
                              <a:gd name="T13" fmla="*/ 9144 h 9144"/>
                            </a:gdLst>
                            <a:ahLst/>
                            <a:cxnLst>
                              <a:cxn ang="0">
                                <a:pos x="T0" y="T1"/>
                              </a:cxn>
                              <a:cxn ang="0">
                                <a:pos x="T2" y="T3"/>
                              </a:cxn>
                              <a:cxn ang="0">
                                <a:pos x="T4" y="T5"/>
                              </a:cxn>
                              <a:cxn ang="0">
                                <a:pos x="T6" y="T7"/>
                              </a:cxn>
                              <a:cxn ang="0">
                                <a:pos x="T8" y="T9"/>
                              </a:cxn>
                            </a:cxnLst>
                            <a:rect l="T10" t="T11" r="T12" b="T13"/>
                            <a:pathLst>
                              <a:path w="6946900" h="9144">
                                <a:moveTo>
                                  <a:pt x="0" y="0"/>
                                </a:moveTo>
                                <a:lnTo>
                                  <a:pt x="6946900" y="0"/>
                                </a:lnTo>
                                <a:lnTo>
                                  <a:pt x="69469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26493F" id="Group 16335" o:spid="_x0000_s1026" style="width:547pt;height:.6pt;mso-position-horizontal-relative:char;mso-position-vertical-relative:line" coordsize="69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">
                <v:shape id="Shape 23341" o:spid="_x0000_s1027" style="position:absolute;width:69469;height:91;visibility:visible;mso-wrap-style:square;v-text-anchor:top" coordsize="6946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L78QA&#10;AADaAAAADwAAAGRycy9kb3ducmV2LnhtbESPT2vCQBTE74V+h+UJ3upGoUWjq7SFBC9C/YPa2yP7&#10;moRm34bdNUm/fbdQ8DjMzG+Y1WYwjejI+dqygukkAUFcWF1zqeB0zJ7mIHxA1thYJgU/5GGzfnxY&#10;Yaptz3vqDqEUEcI+RQVVCG0qpS8qMugntiWO3pd1BkOUrpTaYR/hppGzJHmRBmuOCxW29F5R8X24&#10;GQXnz4/nTF9z2stLLuf6bWFPbqfUeDS8LkEEGsI9/N/eagUz+LsSb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C+/EAAAA2gAAAA8AAAAAAAAAAAAAAAAAmAIAAGRycy9k&#10;b3ducmV2LnhtbFBLBQYAAAAABAAEAPUAAACJAwAAAAA=&#10;" path="m,l6946900,r,9144l,9144,,e" fillcolor="black" stroked="f" strokeweight="0">
                  <v:stroke miterlimit="83231f" joinstyle="miter"/>
                  <v:path arrowok="t" o:connecttype="custom" o:connectlocs="0,0;69469,0;69469,91;0,91;0,0" o:connectangles="0,0,0,0,0" textboxrect="0,0,6946900,9144"/>
                </v:shape>
                <w10:anchorlock/>
              </v:group>
            </w:pict>
          </mc:Fallback>
        </mc:AlternateContent>
      </w:r>
    </w:p>
    <w:p w:rsidR="002D115F" w:rsidRDefault="00C42F06" w:rsidP="001F1D69">
      <w:pPr>
        <w:pStyle w:val="Heading2"/>
        <w:ind w:left="0" w:firstLine="0"/>
      </w:pPr>
      <w:bookmarkStart w:id="4" w:name="_Toc436948744"/>
      <w:r>
        <w:t>Rounds</w:t>
      </w:r>
      <w:bookmarkEnd w:id="4"/>
      <w:r>
        <w:rPr>
          <w:u w:val="none"/>
        </w:rPr>
        <w:t xml:space="preserve"> </w:t>
      </w:r>
    </w:p>
    <w:p w:rsidR="002D115F" w:rsidRDefault="002D115F" w:rsidP="001F1D69">
      <w:pPr>
        <w:spacing w:after="0" w:line="259" w:lineRule="auto"/>
      </w:pPr>
    </w:p>
    <w:p w:rsidR="001F1D69" w:rsidRDefault="00C42F06" w:rsidP="001F1D69">
      <w:pPr>
        <w:ind w:left="15"/>
        <w:jc w:val="both"/>
      </w:pPr>
      <w:r>
        <w:t>The number of rounds and length of rounds of any Competition can be determined by the Promoter. The amount of rounds may be one, two or three. Rounds must not be longer than two minutes per round.</w:t>
      </w:r>
    </w:p>
    <w:p w:rsidR="002D115F" w:rsidRDefault="00C42F06" w:rsidP="001F1D69">
      <w:pPr>
        <w:ind w:left="15"/>
        <w:jc w:val="both"/>
      </w:pPr>
      <w:r>
        <w:t xml:space="preserve">  </w:t>
      </w:r>
    </w:p>
    <w:p w:rsidR="002D115F" w:rsidRDefault="00C42F06">
      <w:pPr>
        <w:spacing w:after="11"/>
        <w:ind w:left="15"/>
      </w:pPr>
      <w:r>
        <w:rPr>
          <w:u w:val="single" w:color="000000"/>
        </w:rPr>
        <w:t>Galas, (not tournaments), may have up to five rounds</w:t>
      </w:r>
      <w:r>
        <w:t xml:space="preserve"> if a title is being contended. </w:t>
      </w:r>
    </w:p>
    <w:p w:rsidR="002D115F" w:rsidRDefault="00C42F06">
      <w:pPr>
        <w:spacing w:after="0" w:line="259" w:lineRule="auto"/>
        <w:ind w:left="20" w:firstLine="0"/>
      </w:pPr>
      <w:r>
        <w:t xml:space="preserve"> </w:t>
      </w:r>
    </w:p>
    <w:p w:rsidR="002D115F" w:rsidRDefault="00C42F06">
      <w:pPr>
        <w:ind w:left="15"/>
      </w:pPr>
      <w:r>
        <w:t xml:space="preserve">The following criteria must be used for Galas where an ICO Light Contact Title is being contended. </w:t>
      </w:r>
    </w:p>
    <w:p w:rsidR="002D115F" w:rsidRDefault="002D115F">
      <w:pPr>
        <w:spacing w:after="0" w:line="259" w:lineRule="auto"/>
        <w:ind w:left="20" w:firstLine="0"/>
      </w:pPr>
    </w:p>
    <w:p w:rsidR="002D115F" w:rsidRDefault="00C42F06">
      <w:pPr>
        <w:tabs>
          <w:tab w:val="center" w:pos="3568"/>
          <w:tab w:val="center" w:pos="5062"/>
        </w:tabs>
        <w:ind w:left="0" w:firstLine="0"/>
      </w:pPr>
      <w:r>
        <w:t xml:space="preserve">Regional/Area     </w:t>
      </w:r>
      <w:r>
        <w:tab/>
        <w:t xml:space="preserve">5 x 1 mins  </w:t>
      </w:r>
      <w:r>
        <w:tab/>
        <w:t xml:space="preserve"> </w:t>
      </w:r>
    </w:p>
    <w:p w:rsidR="002D115F" w:rsidRDefault="00C42F06">
      <w:pPr>
        <w:tabs>
          <w:tab w:val="center" w:pos="1460"/>
          <w:tab w:val="center" w:pos="3199"/>
        </w:tabs>
        <w:ind w:left="0" w:firstLine="0"/>
      </w:pPr>
      <w:r>
        <w:t xml:space="preserve">National </w:t>
      </w:r>
      <w:r>
        <w:tab/>
        <w:t xml:space="preserve"> </w:t>
      </w:r>
      <w:r>
        <w:tab/>
        <w:t xml:space="preserve">          5 x 2 mins </w:t>
      </w:r>
    </w:p>
    <w:p w:rsidR="002D115F" w:rsidRDefault="00C42F06" w:rsidP="001F1D69">
      <w:pPr>
        <w:tabs>
          <w:tab w:val="center" w:pos="2181"/>
          <w:tab w:val="center" w:pos="3568"/>
        </w:tabs>
        <w:ind w:left="0" w:firstLine="0"/>
      </w:pPr>
      <w:r>
        <w:t xml:space="preserve">European  </w:t>
      </w:r>
      <w:r>
        <w:tab/>
        <w:t xml:space="preserve"> </w:t>
      </w:r>
      <w:r>
        <w:tab/>
        <w:t xml:space="preserve">5 x 2 mins </w:t>
      </w:r>
    </w:p>
    <w:p w:rsidR="002D115F" w:rsidRDefault="00C42F06" w:rsidP="00F7271E">
      <w:pPr>
        <w:pStyle w:val="Heading2"/>
      </w:pPr>
      <w:bookmarkStart w:id="5" w:name="_Toc436948745"/>
      <w:r>
        <w:lastRenderedPageBreak/>
        <w:t>Official European Weight Category Guidelines</w:t>
      </w:r>
      <w:r>
        <w:rPr>
          <w:u w:val="none"/>
        </w:rPr>
        <w:t xml:space="preserve">      (Guidance Only)</w:t>
      </w:r>
      <w:bookmarkEnd w:id="5"/>
      <w:r>
        <w:rPr>
          <w:u w:val="none"/>
        </w:rPr>
        <w:t xml:space="preserve"> </w:t>
      </w:r>
    </w:p>
    <w:p w:rsidR="002D115F" w:rsidRDefault="00C42F06">
      <w:pPr>
        <w:spacing w:after="0" w:line="259" w:lineRule="auto"/>
        <w:ind w:left="20" w:firstLine="0"/>
      </w:pPr>
      <w:r>
        <w:t xml:space="preserve"> </w:t>
      </w:r>
    </w:p>
    <w:p w:rsidR="002D115F" w:rsidRDefault="00C42F06">
      <w:pPr>
        <w:spacing w:after="0" w:line="259" w:lineRule="auto"/>
        <w:ind w:left="20" w:firstLine="0"/>
      </w:pPr>
      <w:r>
        <w:t xml:space="preserve"> </w:t>
      </w:r>
    </w:p>
    <w:tbl>
      <w:tblPr>
        <w:tblStyle w:val="TableGrid0"/>
        <w:tblW w:w="10064" w:type="dxa"/>
        <w:tblLook w:val="04A0" w:firstRow="1" w:lastRow="0" w:firstColumn="1" w:lastColumn="0" w:noHBand="0" w:noVBand="1"/>
      </w:tblPr>
      <w:tblGrid>
        <w:gridCol w:w="3193"/>
        <w:gridCol w:w="1241"/>
        <w:gridCol w:w="1340"/>
        <w:gridCol w:w="1748"/>
        <w:gridCol w:w="1269"/>
        <w:gridCol w:w="1273"/>
      </w:tblGrid>
      <w:tr w:rsidR="002D115F" w:rsidTr="00C42F06">
        <w:trPr>
          <w:trHeight w:val="660"/>
        </w:trPr>
        <w:tc>
          <w:tcPr>
            <w:tcW w:w="3193" w:type="dxa"/>
          </w:tcPr>
          <w:p w:rsidR="002D115F" w:rsidRDefault="00C42F06">
            <w:pPr>
              <w:spacing w:after="0" w:line="259" w:lineRule="auto"/>
              <w:ind w:left="349" w:right="82" w:firstLine="576"/>
            </w:pPr>
            <w:r>
              <w:t xml:space="preserve">Name of Weight Category </w:t>
            </w:r>
          </w:p>
        </w:tc>
        <w:tc>
          <w:tcPr>
            <w:tcW w:w="1241" w:type="dxa"/>
          </w:tcPr>
          <w:p w:rsidR="002D115F" w:rsidRDefault="00C42F06">
            <w:pPr>
              <w:spacing w:after="0" w:line="259" w:lineRule="auto"/>
              <w:ind w:left="0" w:right="186" w:firstLine="0"/>
              <w:jc w:val="center"/>
            </w:pPr>
            <w:r>
              <w:t xml:space="preserve">All  </w:t>
            </w:r>
          </w:p>
          <w:p w:rsidR="002D115F" w:rsidRDefault="00C42F06">
            <w:pPr>
              <w:spacing w:after="0" w:line="259" w:lineRule="auto"/>
              <w:ind w:left="225" w:firstLine="0"/>
            </w:pPr>
            <w:r>
              <w:t xml:space="preserve">Men </w:t>
            </w:r>
          </w:p>
        </w:tc>
        <w:tc>
          <w:tcPr>
            <w:tcW w:w="1340" w:type="dxa"/>
          </w:tcPr>
          <w:p w:rsidR="002D115F" w:rsidRDefault="00C42F06">
            <w:pPr>
              <w:spacing w:after="0" w:line="259" w:lineRule="auto"/>
              <w:ind w:left="34" w:firstLine="0"/>
              <w:jc w:val="center"/>
            </w:pPr>
            <w:r>
              <w:t xml:space="preserve">All </w:t>
            </w:r>
          </w:p>
          <w:p w:rsidR="002D115F" w:rsidRDefault="00C42F06">
            <w:pPr>
              <w:spacing w:after="0" w:line="259" w:lineRule="auto"/>
              <w:ind w:left="160" w:firstLine="0"/>
              <w:jc w:val="both"/>
            </w:pPr>
            <w:r>
              <w:t xml:space="preserve">Women </w:t>
            </w:r>
          </w:p>
        </w:tc>
        <w:tc>
          <w:tcPr>
            <w:tcW w:w="1748" w:type="dxa"/>
          </w:tcPr>
          <w:p w:rsidR="002D115F" w:rsidRDefault="00C42F06">
            <w:pPr>
              <w:spacing w:after="0" w:line="259" w:lineRule="auto"/>
              <w:ind w:left="108" w:right="70" w:firstLine="0"/>
              <w:jc w:val="center"/>
            </w:pPr>
            <w:r>
              <w:t xml:space="preserve">Kids 12 &amp; Under </w:t>
            </w:r>
          </w:p>
        </w:tc>
        <w:tc>
          <w:tcPr>
            <w:tcW w:w="1269" w:type="dxa"/>
          </w:tcPr>
          <w:p w:rsidR="002D115F" w:rsidRDefault="00C42F06">
            <w:pPr>
              <w:spacing w:after="0" w:line="259" w:lineRule="auto"/>
              <w:ind w:left="0" w:firstLine="0"/>
              <w:jc w:val="center"/>
            </w:pPr>
            <w:r>
              <w:t xml:space="preserve">Junior Girls </w:t>
            </w:r>
          </w:p>
        </w:tc>
        <w:tc>
          <w:tcPr>
            <w:tcW w:w="1273" w:type="dxa"/>
          </w:tcPr>
          <w:p w:rsidR="002D115F" w:rsidRDefault="00C42F06">
            <w:pPr>
              <w:spacing w:after="0" w:line="259" w:lineRule="auto"/>
              <w:ind w:left="0" w:firstLine="0"/>
              <w:jc w:val="center"/>
            </w:pPr>
            <w:r>
              <w:t xml:space="preserve">Junior Boys </w:t>
            </w:r>
          </w:p>
        </w:tc>
      </w:tr>
      <w:tr w:rsidR="002D115F" w:rsidTr="00C42F06">
        <w:trPr>
          <w:trHeight w:val="332"/>
        </w:trPr>
        <w:tc>
          <w:tcPr>
            <w:tcW w:w="3193" w:type="dxa"/>
          </w:tcPr>
          <w:p w:rsidR="002D115F" w:rsidRDefault="00C42F06">
            <w:pPr>
              <w:spacing w:after="0" w:line="259" w:lineRule="auto"/>
              <w:ind w:left="452" w:firstLine="0"/>
            </w:pPr>
            <w:r>
              <w:t xml:space="preserve">Bantam Weight </w:t>
            </w:r>
          </w:p>
        </w:tc>
        <w:tc>
          <w:tcPr>
            <w:tcW w:w="1241" w:type="dxa"/>
          </w:tcPr>
          <w:p w:rsidR="002D115F" w:rsidRDefault="00C42F06">
            <w:pPr>
              <w:spacing w:after="0" w:line="259" w:lineRule="auto"/>
              <w:ind w:left="16" w:firstLine="0"/>
            </w:pPr>
            <w:r>
              <w:rPr>
                <w:u w:val="single" w:color="000000"/>
              </w:rPr>
              <w:t>-54 kgs</w:t>
            </w:r>
            <w:r>
              <w:t xml:space="preserve"> </w:t>
            </w:r>
          </w:p>
        </w:tc>
        <w:tc>
          <w:tcPr>
            <w:tcW w:w="1340" w:type="dxa"/>
          </w:tcPr>
          <w:p w:rsidR="002D115F" w:rsidRDefault="00C42F06">
            <w:pPr>
              <w:spacing w:after="0" w:line="259" w:lineRule="auto"/>
              <w:ind w:left="176" w:firstLine="0"/>
            </w:pPr>
            <w:r>
              <w:rPr>
                <w:u w:val="single" w:color="000000"/>
              </w:rPr>
              <w:t>-50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04" w:firstLine="0"/>
              <w:jc w:val="center"/>
            </w:pPr>
            <w:r>
              <w:t xml:space="preserve"> </w:t>
            </w:r>
          </w:p>
        </w:tc>
        <w:tc>
          <w:tcPr>
            <w:tcW w:w="1273" w:type="dxa"/>
          </w:tcPr>
          <w:p w:rsidR="002D115F" w:rsidRDefault="00C42F06">
            <w:pPr>
              <w:spacing w:after="0" w:line="259" w:lineRule="auto"/>
              <w:ind w:left="100" w:firstLine="0"/>
              <w:jc w:val="center"/>
            </w:pPr>
            <w:r>
              <w:t xml:space="preserve"> </w:t>
            </w:r>
          </w:p>
        </w:tc>
      </w:tr>
      <w:tr w:rsidR="002D115F" w:rsidTr="00C42F06">
        <w:trPr>
          <w:trHeight w:val="336"/>
        </w:trPr>
        <w:tc>
          <w:tcPr>
            <w:tcW w:w="3193" w:type="dxa"/>
          </w:tcPr>
          <w:p w:rsidR="002D115F" w:rsidRDefault="00C42F06">
            <w:pPr>
              <w:spacing w:after="0" w:line="259" w:lineRule="auto"/>
              <w:ind w:left="449" w:firstLine="0"/>
            </w:pPr>
            <w:r>
              <w:t xml:space="preserve">Feather Weight </w:t>
            </w:r>
          </w:p>
        </w:tc>
        <w:tc>
          <w:tcPr>
            <w:tcW w:w="1241" w:type="dxa"/>
          </w:tcPr>
          <w:p w:rsidR="002D115F" w:rsidRDefault="00C42F06">
            <w:pPr>
              <w:spacing w:after="0" w:line="259" w:lineRule="auto"/>
              <w:ind w:left="16" w:firstLine="0"/>
            </w:pPr>
            <w:r>
              <w:rPr>
                <w:u w:val="single" w:color="000000"/>
              </w:rPr>
              <w:t>-57 kgs</w:t>
            </w:r>
            <w:r>
              <w:t xml:space="preserve"> </w:t>
            </w:r>
          </w:p>
        </w:tc>
        <w:tc>
          <w:tcPr>
            <w:tcW w:w="1340" w:type="dxa"/>
          </w:tcPr>
          <w:p w:rsidR="002D115F" w:rsidRDefault="00C42F06">
            <w:pPr>
              <w:spacing w:after="0" w:line="259" w:lineRule="auto"/>
              <w:ind w:left="176" w:firstLine="0"/>
            </w:pPr>
            <w:r>
              <w:rPr>
                <w:u w:val="single" w:color="000000"/>
              </w:rPr>
              <w:t>-54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04" w:firstLine="0"/>
              <w:jc w:val="center"/>
            </w:pPr>
            <w:r>
              <w:t xml:space="preserve"> </w:t>
            </w:r>
          </w:p>
        </w:tc>
        <w:tc>
          <w:tcPr>
            <w:tcW w:w="1273" w:type="dxa"/>
          </w:tcPr>
          <w:p w:rsidR="002D115F" w:rsidRDefault="00C42F06">
            <w:pPr>
              <w:spacing w:after="0" w:line="259" w:lineRule="auto"/>
              <w:ind w:left="100" w:firstLine="0"/>
              <w:jc w:val="center"/>
            </w:pPr>
            <w:r>
              <w:t xml:space="preserve"> </w:t>
            </w:r>
          </w:p>
        </w:tc>
      </w:tr>
      <w:tr w:rsidR="002D115F" w:rsidTr="00C42F06">
        <w:trPr>
          <w:trHeight w:val="332"/>
        </w:trPr>
        <w:tc>
          <w:tcPr>
            <w:tcW w:w="3193" w:type="dxa"/>
          </w:tcPr>
          <w:p w:rsidR="002D115F" w:rsidRDefault="00C42F06">
            <w:pPr>
              <w:spacing w:after="0" w:line="259" w:lineRule="auto"/>
              <w:ind w:left="0" w:right="181" w:firstLine="0"/>
              <w:jc w:val="center"/>
            </w:pPr>
            <w:r>
              <w:t xml:space="preserve">Light Weight </w:t>
            </w:r>
          </w:p>
        </w:tc>
        <w:tc>
          <w:tcPr>
            <w:tcW w:w="1241" w:type="dxa"/>
          </w:tcPr>
          <w:p w:rsidR="002D115F" w:rsidRDefault="00C42F06">
            <w:pPr>
              <w:spacing w:after="0" w:line="259" w:lineRule="auto"/>
              <w:ind w:left="16" w:firstLine="0"/>
            </w:pPr>
            <w:r>
              <w:rPr>
                <w:u w:val="single" w:color="000000"/>
              </w:rPr>
              <w:t>-60 kgs</w:t>
            </w:r>
            <w:r>
              <w:t xml:space="preserve"> </w:t>
            </w:r>
          </w:p>
        </w:tc>
        <w:tc>
          <w:tcPr>
            <w:tcW w:w="1340" w:type="dxa"/>
          </w:tcPr>
          <w:p w:rsidR="002D115F" w:rsidRDefault="00C42F06">
            <w:pPr>
              <w:spacing w:after="0" w:line="259" w:lineRule="auto"/>
              <w:ind w:left="176" w:firstLine="0"/>
            </w:pPr>
            <w:r>
              <w:rPr>
                <w:u w:val="single" w:color="000000"/>
              </w:rPr>
              <w:t>-57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-40 kgs</w:t>
            </w:r>
            <w:r>
              <w:t xml:space="preserve"> </w:t>
            </w:r>
          </w:p>
        </w:tc>
        <w:tc>
          <w:tcPr>
            <w:tcW w:w="1273" w:type="dxa"/>
          </w:tcPr>
          <w:p w:rsidR="002D115F" w:rsidRDefault="00C42F06">
            <w:pPr>
              <w:spacing w:after="0" w:line="259" w:lineRule="auto"/>
              <w:ind w:left="140" w:firstLine="0"/>
            </w:pPr>
            <w:r>
              <w:rPr>
                <w:u w:val="single" w:color="000000"/>
              </w:rPr>
              <w:t>-45 kgs</w:t>
            </w:r>
            <w:r>
              <w:t xml:space="preserve"> </w:t>
            </w:r>
          </w:p>
        </w:tc>
      </w:tr>
      <w:tr w:rsidR="002D115F" w:rsidTr="00C42F06">
        <w:trPr>
          <w:trHeight w:val="336"/>
        </w:trPr>
        <w:tc>
          <w:tcPr>
            <w:tcW w:w="4434" w:type="dxa"/>
            <w:gridSpan w:val="2"/>
          </w:tcPr>
          <w:p w:rsidR="002D115F" w:rsidRDefault="00C42F06">
            <w:pPr>
              <w:spacing w:after="0" w:line="259" w:lineRule="auto"/>
              <w:ind w:left="152" w:firstLine="0"/>
            </w:pPr>
            <w:r>
              <w:t xml:space="preserve">Light Welter Weight </w:t>
            </w:r>
            <w:r>
              <w:rPr>
                <w:u w:val="single" w:color="000000"/>
              </w:rPr>
              <w:t>-63.5 kgs</w:t>
            </w:r>
            <w:r>
              <w:t xml:space="preserve"> </w:t>
            </w:r>
          </w:p>
        </w:tc>
        <w:tc>
          <w:tcPr>
            <w:tcW w:w="1340" w:type="dxa"/>
          </w:tcPr>
          <w:p w:rsidR="002D115F" w:rsidRDefault="00C42F06">
            <w:pPr>
              <w:spacing w:after="0" w:line="259" w:lineRule="auto"/>
              <w:ind w:left="176" w:firstLine="0"/>
            </w:pPr>
            <w:r>
              <w:rPr>
                <w:u w:val="single" w:color="000000"/>
              </w:rPr>
              <w:t>-60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04" w:firstLine="0"/>
              <w:jc w:val="center"/>
            </w:pPr>
            <w:r>
              <w:t xml:space="preserve"> </w:t>
            </w:r>
          </w:p>
        </w:tc>
        <w:tc>
          <w:tcPr>
            <w:tcW w:w="1273" w:type="dxa"/>
          </w:tcPr>
          <w:p w:rsidR="002D115F" w:rsidRDefault="00C42F06">
            <w:pPr>
              <w:spacing w:after="0" w:line="259" w:lineRule="auto"/>
              <w:ind w:left="140" w:firstLine="0"/>
            </w:pPr>
            <w:r>
              <w:rPr>
                <w:u w:val="single" w:color="000000"/>
              </w:rPr>
              <w:t>-51 kgs</w:t>
            </w:r>
            <w:r>
              <w:t xml:space="preserve"> </w:t>
            </w:r>
          </w:p>
        </w:tc>
      </w:tr>
      <w:tr w:rsidR="002D115F" w:rsidTr="00C42F06">
        <w:trPr>
          <w:trHeight w:val="332"/>
        </w:trPr>
        <w:tc>
          <w:tcPr>
            <w:tcW w:w="3193" w:type="dxa"/>
          </w:tcPr>
          <w:p w:rsidR="002D115F" w:rsidRDefault="00C42F06">
            <w:pPr>
              <w:spacing w:after="0" w:line="259" w:lineRule="auto"/>
              <w:ind w:left="0" w:right="177" w:firstLine="0"/>
              <w:jc w:val="center"/>
            </w:pPr>
            <w:r>
              <w:t xml:space="preserve">Welter Weight </w:t>
            </w:r>
          </w:p>
        </w:tc>
        <w:tc>
          <w:tcPr>
            <w:tcW w:w="1241" w:type="dxa"/>
          </w:tcPr>
          <w:p w:rsidR="002D115F" w:rsidRDefault="00C42F06">
            <w:pPr>
              <w:spacing w:after="0" w:line="259" w:lineRule="auto"/>
              <w:ind w:left="16" w:firstLine="0"/>
            </w:pPr>
            <w:r>
              <w:rPr>
                <w:u w:val="single" w:color="000000"/>
              </w:rPr>
              <w:t>-67 kgs</w:t>
            </w:r>
            <w:r>
              <w:t xml:space="preserve"> </w:t>
            </w:r>
          </w:p>
        </w:tc>
        <w:tc>
          <w:tcPr>
            <w:tcW w:w="1340" w:type="dxa"/>
          </w:tcPr>
          <w:p w:rsidR="002D115F" w:rsidRDefault="00C42F06">
            <w:pPr>
              <w:spacing w:after="0" w:line="259" w:lineRule="auto"/>
              <w:ind w:left="176" w:firstLine="0"/>
            </w:pPr>
            <w:r>
              <w:rPr>
                <w:u w:val="single" w:color="000000"/>
              </w:rPr>
              <w:t>-63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-45 kgs</w:t>
            </w:r>
            <w:r>
              <w:t xml:space="preserve"> </w:t>
            </w:r>
          </w:p>
        </w:tc>
        <w:tc>
          <w:tcPr>
            <w:tcW w:w="1273" w:type="dxa"/>
          </w:tcPr>
          <w:p w:rsidR="002D115F" w:rsidRDefault="00C42F06">
            <w:pPr>
              <w:spacing w:after="0" w:line="259" w:lineRule="auto"/>
              <w:ind w:left="140" w:firstLine="0"/>
            </w:pPr>
            <w:r>
              <w:rPr>
                <w:u w:val="single" w:color="000000"/>
              </w:rPr>
              <w:t>-55 kgs</w:t>
            </w:r>
            <w:r>
              <w:t xml:space="preserve"> </w:t>
            </w:r>
          </w:p>
        </w:tc>
      </w:tr>
      <w:tr w:rsidR="002D115F" w:rsidTr="00C42F06">
        <w:trPr>
          <w:trHeight w:val="336"/>
        </w:trPr>
        <w:tc>
          <w:tcPr>
            <w:tcW w:w="3193" w:type="dxa"/>
          </w:tcPr>
          <w:p w:rsidR="002D115F" w:rsidRDefault="00C42F06">
            <w:pPr>
              <w:spacing w:after="0" w:line="259" w:lineRule="auto"/>
              <w:ind w:left="148" w:firstLine="0"/>
            </w:pPr>
            <w:r>
              <w:t xml:space="preserve">Light Middle Weight </w:t>
            </w:r>
          </w:p>
        </w:tc>
        <w:tc>
          <w:tcPr>
            <w:tcW w:w="1241" w:type="dxa"/>
          </w:tcPr>
          <w:p w:rsidR="002D115F" w:rsidRDefault="00C42F06">
            <w:pPr>
              <w:spacing w:after="0" w:line="259" w:lineRule="auto"/>
              <w:ind w:left="16" w:firstLine="0"/>
            </w:pPr>
            <w:r>
              <w:rPr>
                <w:u w:val="single" w:color="000000"/>
              </w:rPr>
              <w:t>-71 kgs</w:t>
            </w:r>
            <w:r>
              <w:t xml:space="preserve"> </w:t>
            </w:r>
          </w:p>
        </w:tc>
        <w:tc>
          <w:tcPr>
            <w:tcW w:w="1340" w:type="dxa"/>
          </w:tcPr>
          <w:p w:rsidR="002D115F" w:rsidRDefault="00C42F06">
            <w:pPr>
              <w:spacing w:after="0" w:line="259" w:lineRule="auto"/>
              <w:ind w:left="104" w:firstLine="0"/>
              <w:jc w:val="center"/>
            </w:pP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-51 kgs</w:t>
            </w:r>
            <w:r>
              <w:t xml:space="preserve"> </w:t>
            </w:r>
          </w:p>
        </w:tc>
        <w:tc>
          <w:tcPr>
            <w:tcW w:w="1273" w:type="dxa"/>
          </w:tcPr>
          <w:p w:rsidR="002D115F" w:rsidRDefault="00C42F06">
            <w:pPr>
              <w:spacing w:after="0" w:line="259" w:lineRule="auto"/>
              <w:ind w:left="140" w:firstLine="0"/>
            </w:pPr>
            <w:r>
              <w:rPr>
                <w:u w:val="single" w:color="000000"/>
              </w:rPr>
              <w:t>-59 kgs</w:t>
            </w:r>
            <w:r>
              <w:t xml:space="preserve"> </w:t>
            </w:r>
          </w:p>
        </w:tc>
      </w:tr>
      <w:tr w:rsidR="002D115F" w:rsidTr="00C42F06">
        <w:trPr>
          <w:trHeight w:val="333"/>
        </w:trPr>
        <w:tc>
          <w:tcPr>
            <w:tcW w:w="3193" w:type="dxa"/>
          </w:tcPr>
          <w:p w:rsidR="002D115F" w:rsidRDefault="00C42F06">
            <w:pPr>
              <w:spacing w:after="0" w:line="259" w:lineRule="auto"/>
              <w:ind w:left="0" w:right="177" w:firstLine="0"/>
              <w:jc w:val="center"/>
            </w:pPr>
            <w:r>
              <w:t xml:space="preserve">Middle Weight </w:t>
            </w:r>
          </w:p>
        </w:tc>
        <w:tc>
          <w:tcPr>
            <w:tcW w:w="1241" w:type="dxa"/>
          </w:tcPr>
          <w:p w:rsidR="002D115F" w:rsidRDefault="00C42F06">
            <w:pPr>
              <w:spacing w:after="0" w:line="259" w:lineRule="auto"/>
              <w:ind w:left="16" w:firstLine="0"/>
            </w:pPr>
            <w:r>
              <w:rPr>
                <w:u w:val="single" w:color="000000"/>
              </w:rPr>
              <w:t>-75 kgs</w:t>
            </w:r>
            <w:r>
              <w:t xml:space="preserve"> </w:t>
            </w:r>
          </w:p>
        </w:tc>
        <w:tc>
          <w:tcPr>
            <w:tcW w:w="1340" w:type="dxa"/>
          </w:tcPr>
          <w:p w:rsidR="002D115F" w:rsidRDefault="00C42F06">
            <w:pPr>
              <w:spacing w:after="0" w:line="259" w:lineRule="auto"/>
              <w:ind w:left="176" w:firstLine="0"/>
            </w:pPr>
            <w:r>
              <w:rPr>
                <w:u w:val="single" w:color="000000"/>
              </w:rPr>
              <w:t>-66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-55 kgs</w:t>
            </w:r>
            <w:r>
              <w:t xml:space="preserve"> </w:t>
            </w:r>
          </w:p>
        </w:tc>
        <w:tc>
          <w:tcPr>
            <w:tcW w:w="1273" w:type="dxa"/>
          </w:tcPr>
          <w:p w:rsidR="002D115F" w:rsidRDefault="00C42F06">
            <w:pPr>
              <w:spacing w:after="0" w:line="259" w:lineRule="auto"/>
              <w:ind w:left="140" w:firstLine="0"/>
            </w:pPr>
            <w:r>
              <w:rPr>
                <w:u w:val="single" w:color="000000"/>
              </w:rPr>
              <w:t>-63 kgs</w:t>
            </w:r>
            <w:r>
              <w:t xml:space="preserve"> </w:t>
            </w:r>
          </w:p>
        </w:tc>
      </w:tr>
      <w:tr w:rsidR="002D115F" w:rsidTr="00C42F06">
        <w:trPr>
          <w:trHeight w:val="336"/>
        </w:trPr>
        <w:tc>
          <w:tcPr>
            <w:tcW w:w="3193" w:type="dxa"/>
          </w:tcPr>
          <w:p w:rsidR="002D115F" w:rsidRDefault="00C42F06">
            <w:pPr>
              <w:spacing w:after="0" w:line="259" w:lineRule="auto"/>
              <w:ind w:left="172" w:firstLine="0"/>
            </w:pPr>
            <w:r>
              <w:t xml:space="preserve">Light Heavy Weight </w:t>
            </w:r>
          </w:p>
        </w:tc>
        <w:tc>
          <w:tcPr>
            <w:tcW w:w="1241" w:type="dxa"/>
          </w:tcPr>
          <w:p w:rsidR="002D115F" w:rsidRDefault="00C42F06">
            <w:pPr>
              <w:spacing w:after="0" w:line="259" w:lineRule="auto"/>
              <w:ind w:left="16" w:firstLine="0"/>
            </w:pPr>
            <w:r>
              <w:rPr>
                <w:u w:val="single" w:color="000000"/>
              </w:rPr>
              <w:t>-81 kgs</w:t>
            </w:r>
            <w:r>
              <w:t xml:space="preserve"> </w:t>
            </w:r>
          </w:p>
        </w:tc>
        <w:tc>
          <w:tcPr>
            <w:tcW w:w="1340" w:type="dxa"/>
          </w:tcPr>
          <w:p w:rsidR="002D115F" w:rsidRDefault="00C42F06">
            <w:pPr>
              <w:spacing w:after="0" w:line="259" w:lineRule="auto"/>
              <w:ind w:left="104" w:firstLine="0"/>
              <w:jc w:val="center"/>
            </w:pP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-59 kgs</w:t>
            </w:r>
            <w:r>
              <w:t xml:space="preserve"> </w:t>
            </w:r>
          </w:p>
        </w:tc>
        <w:tc>
          <w:tcPr>
            <w:tcW w:w="1273" w:type="dxa"/>
          </w:tcPr>
          <w:p w:rsidR="002D115F" w:rsidRDefault="00C42F06">
            <w:pPr>
              <w:spacing w:after="0" w:line="259" w:lineRule="auto"/>
              <w:ind w:left="140" w:firstLine="0"/>
            </w:pPr>
            <w:r>
              <w:rPr>
                <w:u w:val="single" w:color="000000"/>
              </w:rPr>
              <w:t>-67 kgs</w:t>
            </w:r>
            <w:r>
              <w:t xml:space="preserve"> </w:t>
            </w:r>
          </w:p>
        </w:tc>
      </w:tr>
      <w:tr w:rsidR="002D115F" w:rsidTr="00C42F06">
        <w:trPr>
          <w:trHeight w:val="332"/>
        </w:trPr>
        <w:tc>
          <w:tcPr>
            <w:tcW w:w="3193" w:type="dxa"/>
          </w:tcPr>
          <w:p w:rsidR="002D115F" w:rsidRDefault="00C42F06">
            <w:pPr>
              <w:spacing w:after="0" w:line="259" w:lineRule="auto"/>
              <w:ind w:left="469" w:firstLine="0"/>
            </w:pPr>
            <w:r>
              <w:t xml:space="preserve">Cruiser Weight </w:t>
            </w:r>
          </w:p>
        </w:tc>
        <w:tc>
          <w:tcPr>
            <w:tcW w:w="1241" w:type="dxa"/>
          </w:tcPr>
          <w:p w:rsidR="002D115F" w:rsidRDefault="00C42F06">
            <w:pPr>
              <w:spacing w:after="0" w:line="259" w:lineRule="auto"/>
              <w:ind w:left="16" w:firstLine="0"/>
            </w:pPr>
            <w:r>
              <w:rPr>
                <w:u w:val="single" w:color="000000"/>
              </w:rPr>
              <w:t>-86 kgs</w:t>
            </w:r>
            <w:r>
              <w:t xml:space="preserve"> </w:t>
            </w:r>
          </w:p>
        </w:tc>
        <w:tc>
          <w:tcPr>
            <w:tcW w:w="1340" w:type="dxa"/>
          </w:tcPr>
          <w:p w:rsidR="002D115F" w:rsidRDefault="00C42F06">
            <w:pPr>
              <w:spacing w:after="0" w:line="259" w:lineRule="auto"/>
              <w:ind w:left="104" w:firstLine="0"/>
              <w:jc w:val="center"/>
            </w:pP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40" w:firstLine="0"/>
            </w:pPr>
            <w:r>
              <w:rPr>
                <w:u w:val="single" w:color="000000"/>
              </w:rPr>
              <w:t>-63 kgs</w:t>
            </w:r>
            <w:r>
              <w:t xml:space="preserve"> </w:t>
            </w:r>
          </w:p>
        </w:tc>
        <w:tc>
          <w:tcPr>
            <w:tcW w:w="1273" w:type="dxa"/>
          </w:tcPr>
          <w:p w:rsidR="002D115F" w:rsidRDefault="00C42F06">
            <w:pPr>
              <w:spacing w:after="0" w:line="259" w:lineRule="auto"/>
              <w:ind w:left="140" w:firstLine="0"/>
            </w:pPr>
            <w:r>
              <w:rPr>
                <w:u w:val="single" w:color="000000"/>
              </w:rPr>
              <w:t>-71 kgs</w:t>
            </w:r>
            <w:r>
              <w:t xml:space="preserve"> </w:t>
            </w:r>
          </w:p>
        </w:tc>
      </w:tr>
      <w:tr w:rsidR="002D115F" w:rsidTr="00C42F06">
        <w:trPr>
          <w:trHeight w:val="336"/>
        </w:trPr>
        <w:tc>
          <w:tcPr>
            <w:tcW w:w="3193" w:type="dxa"/>
          </w:tcPr>
          <w:p w:rsidR="002D115F" w:rsidRDefault="00C42F06">
            <w:pPr>
              <w:spacing w:after="0" w:line="259" w:lineRule="auto"/>
              <w:ind w:left="0" w:right="180" w:firstLine="0"/>
              <w:jc w:val="center"/>
            </w:pPr>
            <w:r>
              <w:t xml:space="preserve">Heavy Weight </w:t>
            </w:r>
          </w:p>
        </w:tc>
        <w:tc>
          <w:tcPr>
            <w:tcW w:w="1241" w:type="dxa"/>
          </w:tcPr>
          <w:p w:rsidR="002D115F" w:rsidRDefault="00C42F06">
            <w:pPr>
              <w:spacing w:after="0" w:line="259" w:lineRule="auto"/>
              <w:ind w:left="16" w:firstLine="0"/>
            </w:pPr>
            <w:r>
              <w:rPr>
                <w:u w:val="single" w:color="000000"/>
              </w:rPr>
              <w:t>-91 kgs</w:t>
            </w:r>
            <w:r>
              <w:t xml:space="preserve"> </w:t>
            </w:r>
          </w:p>
        </w:tc>
        <w:tc>
          <w:tcPr>
            <w:tcW w:w="1340" w:type="dxa"/>
          </w:tcPr>
          <w:p w:rsidR="002D115F" w:rsidRDefault="00C42F06">
            <w:pPr>
              <w:spacing w:after="0" w:line="259" w:lineRule="auto"/>
              <w:ind w:left="108" w:firstLine="0"/>
              <w:jc w:val="both"/>
            </w:pPr>
            <w:r>
              <w:rPr>
                <w:u w:val="single" w:color="000000"/>
              </w:rPr>
              <w:t>+ 66 kgs</w:t>
            </w: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08" w:firstLine="0"/>
              <w:jc w:val="both"/>
            </w:pPr>
            <w:r>
              <w:rPr>
                <w:u w:val="single" w:color="000000"/>
              </w:rPr>
              <w:t>+63 kgs</w:t>
            </w:r>
            <w:r>
              <w:t xml:space="preserve"> </w:t>
            </w:r>
          </w:p>
        </w:tc>
        <w:tc>
          <w:tcPr>
            <w:tcW w:w="1273" w:type="dxa"/>
          </w:tcPr>
          <w:p w:rsidR="002D115F" w:rsidRDefault="00C42F06">
            <w:pPr>
              <w:spacing w:after="0" w:line="259" w:lineRule="auto"/>
              <w:ind w:left="108" w:firstLine="0"/>
              <w:jc w:val="both"/>
            </w:pPr>
            <w:r>
              <w:rPr>
                <w:u w:val="single" w:color="000000"/>
              </w:rPr>
              <w:t>+71 kgs</w:t>
            </w:r>
            <w:r>
              <w:t xml:space="preserve"> </w:t>
            </w:r>
          </w:p>
        </w:tc>
      </w:tr>
      <w:tr w:rsidR="002D115F" w:rsidTr="00C42F06">
        <w:trPr>
          <w:trHeight w:val="336"/>
        </w:trPr>
        <w:tc>
          <w:tcPr>
            <w:tcW w:w="3193" w:type="dxa"/>
          </w:tcPr>
          <w:p w:rsidR="002D115F" w:rsidRDefault="00C42F06">
            <w:pPr>
              <w:spacing w:after="0" w:line="259" w:lineRule="auto"/>
              <w:ind w:left="108" w:firstLine="0"/>
            </w:pPr>
            <w:r>
              <w:t xml:space="preserve">Super Heavy Weight </w:t>
            </w:r>
          </w:p>
        </w:tc>
        <w:tc>
          <w:tcPr>
            <w:tcW w:w="1241" w:type="dxa"/>
          </w:tcPr>
          <w:p w:rsidR="002D115F" w:rsidRDefault="00C42F06">
            <w:pPr>
              <w:spacing w:after="0" w:line="259" w:lineRule="auto"/>
              <w:ind w:left="-16" w:firstLine="0"/>
              <w:jc w:val="both"/>
            </w:pPr>
            <w:r>
              <w:rPr>
                <w:u w:val="single" w:color="000000"/>
              </w:rPr>
              <w:t>+91 kgs</w:t>
            </w:r>
            <w:r>
              <w:t xml:space="preserve"> </w:t>
            </w:r>
          </w:p>
        </w:tc>
        <w:tc>
          <w:tcPr>
            <w:tcW w:w="1340" w:type="dxa"/>
          </w:tcPr>
          <w:p w:rsidR="002D115F" w:rsidRDefault="00C42F06">
            <w:pPr>
              <w:spacing w:after="0" w:line="259" w:lineRule="auto"/>
              <w:ind w:left="104" w:firstLine="0"/>
              <w:jc w:val="center"/>
            </w:pPr>
            <w:r>
              <w:t xml:space="preserve"> </w:t>
            </w:r>
          </w:p>
        </w:tc>
        <w:tc>
          <w:tcPr>
            <w:tcW w:w="1748" w:type="dxa"/>
          </w:tcPr>
          <w:p w:rsidR="002D115F" w:rsidRDefault="00C42F06">
            <w:pPr>
              <w:spacing w:after="0" w:line="259" w:lineRule="auto"/>
              <w:ind w:left="104" w:firstLine="0"/>
              <w:jc w:val="center"/>
            </w:pPr>
            <w:r>
              <w:t xml:space="preserve"> </w:t>
            </w:r>
          </w:p>
        </w:tc>
        <w:tc>
          <w:tcPr>
            <w:tcW w:w="1269" w:type="dxa"/>
          </w:tcPr>
          <w:p w:rsidR="002D115F" w:rsidRDefault="00C42F06">
            <w:pPr>
              <w:spacing w:after="0" w:line="259" w:lineRule="auto"/>
              <w:ind w:left="104" w:firstLine="0"/>
              <w:jc w:val="center"/>
            </w:pPr>
            <w:r>
              <w:t xml:space="preserve"> </w:t>
            </w:r>
          </w:p>
        </w:tc>
        <w:tc>
          <w:tcPr>
            <w:tcW w:w="1273" w:type="dxa"/>
          </w:tcPr>
          <w:p w:rsidR="002D115F" w:rsidRDefault="00C42F06">
            <w:pPr>
              <w:spacing w:after="0" w:line="259" w:lineRule="auto"/>
              <w:ind w:left="100" w:firstLine="0"/>
              <w:jc w:val="center"/>
            </w:pPr>
            <w:r>
              <w:t xml:space="preserve"> </w:t>
            </w:r>
          </w:p>
        </w:tc>
      </w:tr>
    </w:tbl>
    <w:p w:rsidR="002D115F" w:rsidRDefault="00C42F06">
      <w:pPr>
        <w:spacing w:after="0" w:line="259" w:lineRule="auto"/>
        <w:ind w:left="20" w:firstLine="0"/>
      </w:pPr>
      <w:r>
        <w:t xml:space="preserve"> </w:t>
      </w:r>
    </w:p>
    <w:p w:rsidR="002D115F" w:rsidRDefault="00C42F06" w:rsidP="008533C9">
      <w:pPr>
        <w:spacing w:after="0" w:line="259" w:lineRule="auto"/>
        <w:ind w:left="20" w:firstLine="0"/>
        <w:jc w:val="both"/>
      </w:pPr>
      <w:r>
        <w:t xml:space="preserve"> </w:t>
      </w:r>
    </w:p>
    <w:p w:rsidR="002D115F" w:rsidRDefault="00C42F06" w:rsidP="008533C9">
      <w:pPr>
        <w:ind w:left="15"/>
        <w:jc w:val="both"/>
      </w:pPr>
      <w:r>
        <w:t xml:space="preserve">The weight categories shown above are for guidance to Promoters. Each </w:t>
      </w:r>
    </w:p>
    <w:p w:rsidR="002D115F" w:rsidRDefault="00C42F06" w:rsidP="008533C9">
      <w:pPr>
        <w:ind w:left="15"/>
        <w:jc w:val="both"/>
      </w:pPr>
      <w:r>
        <w:t xml:space="preserve">Promoter may change the categories to suit their own requirements. Any International Qualifier must bear relation to the European/World Rules (or relate to the Tournament to be attended). </w:t>
      </w:r>
    </w:p>
    <w:p w:rsidR="002D115F" w:rsidRDefault="00C42F06" w:rsidP="008533C9">
      <w:pPr>
        <w:spacing w:after="0" w:line="259" w:lineRule="auto"/>
        <w:ind w:left="20" w:firstLine="0"/>
        <w:jc w:val="both"/>
      </w:pPr>
      <w:r>
        <w:t xml:space="preserve"> </w:t>
      </w:r>
    </w:p>
    <w:p w:rsidR="002D115F" w:rsidRDefault="00C42F06" w:rsidP="008533C9">
      <w:pPr>
        <w:ind w:left="15"/>
        <w:jc w:val="both"/>
      </w:pPr>
      <w:r>
        <w:t xml:space="preserve">13-14 Year olds may participate </w:t>
      </w:r>
      <w:r w:rsidR="00872F0A">
        <w:t>in Light Contact with Low Kick, and may perform low kick off both legs</w:t>
      </w:r>
    </w:p>
    <w:p w:rsidR="002D115F" w:rsidRDefault="00C42F06">
      <w:pPr>
        <w:spacing w:after="0" w:line="259" w:lineRule="auto"/>
        <w:ind w:left="20" w:firstLine="0"/>
      </w:pPr>
      <w:r>
        <w:t xml:space="preserve"> </w:t>
      </w:r>
    </w:p>
    <w:p w:rsidR="002D115F" w:rsidRDefault="00C42F06">
      <w:pPr>
        <w:ind w:left="15"/>
      </w:pPr>
      <w:r>
        <w:t xml:space="preserve">15-16-17 Year olds may </w:t>
      </w:r>
      <w:r w:rsidR="00872F0A">
        <w:t xml:space="preserve">also </w:t>
      </w:r>
      <w:r>
        <w:t xml:space="preserve">use both legs to perform Low Kick. </w:t>
      </w:r>
    </w:p>
    <w:p w:rsidR="002D115F" w:rsidRDefault="00C42F06">
      <w:pPr>
        <w:spacing w:after="0" w:line="259" w:lineRule="auto"/>
        <w:ind w:left="20" w:firstLine="0"/>
      </w:pPr>
      <w:r>
        <w:t xml:space="preserve"> </w:t>
      </w:r>
    </w:p>
    <w:p w:rsidR="002D115F" w:rsidRDefault="00C42F06" w:rsidP="008533C9">
      <w:pPr>
        <w:ind w:left="15"/>
        <w:jc w:val="both"/>
      </w:pPr>
      <w:r>
        <w:t xml:space="preserve">If someone almost fifteen, (less than 6 months before), they may fight in the higher category if it is a title fight in the higher category. The reason is because they must be able to defend the title if won. The rules for the higher band must be implemented. </w:t>
      </w:r>
    </w:p>
    <w:p w:rsidR="002D115F" w:rsidRDefault="00C42F06" w:rsidP="008533C9">
      <w:pPr>
        <w:spacing w:after="0" w:line="259" w:lineRule="auto"/>
        <w:ind w:left="20" w:firstLine="0"/>
        <w:jc w:val="both"/>
      </w:pPr>
      <w:r>
        <w:t xml:space="preserve"> </w:t>
      </w:r>
    </w:p>
    <w:p w:rsidR="002D115F" w:rsidRDefault="00C42F06">
      <w:pPr>
        <w:spacing w:after="0" w:line="259" w:lineRule="auto"/>
        <w:ind w:left="20" w:firstLine="0"/>
      </w:pPr>
      <w:r>
        <w:t xml:space="preserve"> </w:t>
      </w:r>
    </w:p>
    <w:p w:rsidR="002D115F" w:rsidRDefault="00C42F06">
      <w:pPr>
        <w:spacing w:after="0" w:line="259" w:lineRule="auto"/>
        <w:ind w:left="20" w:firstLine="0"/>
      </w:pPr>
      <w:r>
        <w:t xml:space="preserve"> </w:t>
      </w:r>
    </w:p>
    <w:p w:rsidR="002D115F" w:rsidRDefault="00C42F06">
      <w:pPr>
        <w:spacing w:after="0" w:line="259" w:lineRule="auto"/>
        <w:ind w:left="20" w:firstLine="0"/>
      </w:pPr>
      <w:r>
        <w:t xml:space="preserve"> </w:t>
      </w:r>
    </w:p>
    <w:p w:rsidR="002D115F" w:rsidRDefault="00C42F06">
      <w:pPr>
        <w:spacing w:after="0" w:line="259" w:lineRule="auto"/>
        <w:ind w:left="20" w:firstLine="0"/>
      </w:pPr>
      <w:r>
        <w:t xml:space="preserve"> </w:t>
      </w:r>
    </w:p>
    <w:p w:rsidR="002D115F" w:rsidRDefault="00C42F06">
      <w:pPr>
        <w:spacing w:after="0" w:line="259" w:lineRule="auto"/>
        <w:ind w:left="20" w:firstLine="0"/>
      </w:pPr>
      <w:r>
        <w:t xml:space="preserve"> </w:t>
      </w:r>
    </w:p>
    <w:p w:rsidR="002D115F" w:rsidRDefault="00C42F06" w:rsidP="001F1D69">
      <w:pPr>
        <w:spacing w:after="0" w:line="259" w:lineRule="auto"/>
        <w:ind w:left="20" w:firstLine="0"/>
      </w:pPr>
      <w:r>
        <w:t xml:space="preserve"> </w:t>
      </w:r>
    </w:p>
    <w:p w:rsidR="002D115F" w:rsidRDefault="00C42F06" w:rsidP="00F7271E">
      <w:pPr>
        <w:pStyle w:val="Heading2"/>
      </w:pPr>
      <w:bookmarkStart w:id="6" w:name="_Toc436948746"/>
      <w:r>
        <w:lastRenderedPageBreak/>
        <w:t>Scoring</w:t>
      </w:r>
      <w:bookmarkEnd w:id="6"/>
      <w:r>
        <w:rPr>
          <w:u w:val="none"/>
        </w:rPr>
        <w:t xml:space="preserve"> </w:t>
      </w:r>
    </w:p>
    <w:p w:rsidR="002D115F" w:rsidRDefault="00C42F06">
      <w:pPr>
        <w:spacing w:after="0" w:line="259" w:lineRule="auto"/>
        <w:ind w:left="20" w:firstLine="0"/>
      </w:pPr>
      <w:r>
        <w:rPr>
          <w:sz w:val="20"/>
        </w:rPr>
        <w:t xml:space="preserve"> </w:t>
      </w:r>
    </w:p>
    <w:tbl>
      <w:tblPr>
        <w:tblStyle w:val="TableGrid"/>
        <w:tblW w:w="4734" w:type="dxa"/>
        <w:tblInd w:w="-88" w:type="dxa"/>
        <w:tblCellMar>
          <w:top w:w="64" w:type="dxa"/>
          <w:left w:w="108" w:type="dxa"/>
          <w:right w:w="38" w:type="dxa"/>
        </w:tblCellMar>
        <w:tblLook w:val="04A0" w:firstRow="1" w:lastRow="0" w:firstColumn="1" w:lastColumn="0" w:noHBand="0" w:noVBand="1"/>
      </w:tblPr>
      <w:tblGrid>
        <w:gridCol w:w="3442"/>
        <w:gridCol w:w="1292"/>
      </w:tblGrid>
      <w:tr w:rsidR="002D115F">
        <w:trPr>
          <w:trHeight w:val="332"/>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2" w:firstLine="0"/>
            </w:pPr>
            <w:r>
              <w:t xml:space="preserve">Punch to Head or Body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76" w:firstLine="0"/>
            </w:pPr>
            <w:r>
              <w:t xml:space="preserve">1 point </w:t>
            </w:r>
          </w:p>
        </w:tc>
      </w:tr>
      <w:tr w:rsidR="002D115F">
        <w:trPr>
          <w:trHeight w:val="336"/>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74" w:firstLine="0"/>
              <w:jc w:val="center"/>
            </w:pPr>
            <w:r>
              <w:t xml:space="preserve">Front Foot Sweep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2 points </w:t>
            </w:r>
          </w:p>
        </w:tc>
      </w:tr>
      <w:tr w:rsidR="002D115F">
        <w:trPr>
          <w:trHeight w:val="332"/>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69" w:firstLine="0"/>
              <w:jc w:val="center"/>
            </w:pPr>
            <w:r>
              <w:t xml:space="preserve">Kick to Leg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2 points </w:t>
            </w:r>
          </w:p>
        </w:tc>
      </w:tr>
      <w:tr w:rsidR="002D115F">
        <w:trPr>
          <w:trHeight w:val="336"/>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73" w:firstLine="0"/>
              <w:jc w:val="center"/>
            </w:pPr>
            <w:r>
              <w:t xml:space="preserve">Kick to Body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2 points </w:t>
            </w:r>
          </w:p>
        </w:tc>
      </w:tr>
      <w:tr w:rsidR="002D115F">
        <w:trPr>
          <w:trHeight w:val="333"/>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74" w:firstLine="0"/>
              <w:jc w:val="center"/>
            </w:pPr>
            <w:r>
              <w:t xml:space="preserve">Kick to Head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3 points </w:t>
            </w:r>
          </w:p>
        </w:tc>
      </w:tr>
      <w:tr w:rsidR="002D115F">
        <w:trPr>
          <w:trHeight w:val="336"/>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69" w:firstLine="0"/>
              <w:jc w:val="center"/>
            </w:pPr>
            <w:r>
              <w:t xml:space="preserve">Jump Kick to Body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3 points </w:t>
            </w:r>
          </w:p>
        </w:tc>
      </w:tr>
      <w:tr w:rsidR="002D115F">
        <w:trPr>
          <w:trHeight w:val="332"/>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 Any Jump Kick to Head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5 points </w:t>
            </w:r>
          </w:p>
        </w:tc>
      </w:tr>
      <w:tr w:rsidR="002D115F">
        <w:trPr>
          <w:trHeight w:val="332"/>
        </w:trPr>
        <w:tc>
          <w:tcPr>
            <w:tcW w:w="344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72" w:firstLine="0"/>
              <w:jc w:val="center"/>
            </w:pPr>
            <w:r>
              <w:t xml:space="preserve">Block of Leg Kick </w:t>
            </w:r>
          </w:p>
        </w:tc>
        <w:tc>
          <w:tcPr>
            <w:tcW w:w="129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firstLine="0"/>
              <w:jc w:val="both"/>
            </w:pPr>
            <w:r>
              <w:t xml:space="preserve">2 points </w:t>
            </w:r>
          </w:p>
        </w:tc>
      </w:tr>
    </w:tbl>
    <w:p w:rsidR="002D115F" w:rsidRDefault="00C42F06">
      <w:pPr>
        <w:spacing w:after="100" w:line="259" w:lineRule="auto"/>
        <w:ind w:left="20" w:firstLine="0"/>
      </w:pPr>
      <w:r>
        <w:rPr>
          <w:sz w:val="16"/>
        </w:rPr>
        <w:t xml:space="preserve"> </w:t>
      </w:r>
    </w:p>
    <w:p w:rsidR="002D115F" w:rsidRDefault="00C42F06" w:rsidP="00F7271E">
      <w:pPr>
        <w:pStyle w:val="Heading2"/>
      </w:pPr>
      <w:bookmarkStart w:id="7" w:name="_Toc436948747"/>
      <w:r>
        <w:t>Scoring Areas</w:t>
      </w:r>
      <w:bookmarkEnd w:id="7"/>
      <w:r>
        <w:rPr>
          <w:u w:val="none"/>
        </w:rPr>
        <w:t xml:space="preserve"> </w:t>
      </w:r>
    </w:p>
    <w:p w:rsidR="002D115F" w:rsidRDefault="00C42F06">
      <w:pPr>
        <w:spacing w:after="96" w:line="259" w:lineRule="auto"/>
        <w:ind w:left="20" w:firstLine="0"/>
      </w:pPr>
      <w:r>
        <w:rPr>
          <w:sz w:val="16"/>
        </w:rPr>
        <w:t xml:space="preserve"> </w:t>
      </w:r>
    </w:p>
    <w:p w:rsidR="002D115F" w:rsidRDefault="00C42F06" w:rsidP="001F1D69">
      <w:pPr>
        <w:pStyle w:val="ListParagraph"/>
        <w:numPr>
          <w:ilvl w:val="0"/>
          <w:numId w:val="7"/>
        </w:numPr>
      </w:pPr>
      <w:r>
        <w:t xml:space="preserve">Side of Head </w:t>
      </w:r>
    </w:p>
    <w:p w:rsidR="002D115F" w:rsidRDefault="00C42F06" w:rsidP="001F1D69">
      <w:pPr>
        <w:pStyle w:val="ListParagraph"/>
        <w:numPr>
          <w:ilvl w:val="0"/>
          <w:numId w:val="7"/>
        </w:numPr>
      </w:pPr>
      <w:r>
        <w:t xml:space="preserve">Face </w:t>
      </w:r>
    </w:p>
    <w:p w:rsidR="002D115F" w:rsidRDefault="00C42F06" w:rsidP="001F1D69">
      <w:pPr>
        <w:pStyle w:val="ListParagraph"/>
        <w:numPr>
          <w:ilvl w:val="0"/>
          <w:numId w:val="7"/>
        </w:numPr>
      </w:pPr>
      <w:r>
        <w:t xml:space="preserve">Under Chin </w:t>
      </w:r>
    </w:p>
    <w:p w:rsidR="002D115F" w:rsidRDefault="00C42F06" w:rsidP="001F1D69">
      <w:pPr>
        <w:pStyle w:val="ListParagraph"/>
        <w:numPr>
          <w:ilvl w:val="0"/>
          <w:numId w:val="7"/>
        </w:numPr>
      </w:pPr>
      <w:r>
        <w:t xml:space="preserve">Front Torso </w:t>
      </w:r>
    </w:p>
    <w:p w:rsidR="002D115F" w:rsidRDefault="00C42F06" w:rsidP="002E11B9">
      <w:pPr>
        <w:pStyle w:val="ListParagraph"/>
        <w:numPr>
          <w:ilvl w:val="0"/>
          <w:numId w:val="7"/>
        </w:numPr>
      </w:pPr>
      <w:r>
        <w:t xml:space="preserve">Side Torso </w:t>
      </w:r>
    </w:p>
    <w:p w:rsidR="002D115F" w:rsidRDefault="00C42F06" w:rsidP="001F1D69">
      <w:pPr>
        <w:pStyle w:val="ListParagraph"/>
        <w:numPr>
          <w:ilvl w:val="0"/>
          <w:numId w:val="7"/>
        </w:numPr>
      </w:pPr>
      <w:r>
        <w:t xml:space="preserve">Inner Thigh (one inch above the knee to one inch below the groin guard) </w:t>
      </w:r>
    </w:p>
    <w:p w:rsidR="002D115F" w:rsidRDefault="00C42F06" w:rsidP="001F1D69">
      <w:pPr>
        <w:pStyle w:val="ListParagraph"/>
        <w:numPr>
          <w:ilvl w:val="0"/>
          <w:numId w:val="7"/>
        </w:numPr>
      </w:pPr>
      <w:r>
        <w:t xml:space="preserve">Outer Thigh (one inch above the knee to the top of the leg below the buttocks) </w:t>
      </w:r>
    </w:p>
    <w:p w:rsidR="002D115F" w:rsidRDefault="00C42F06">
      <w:pPr>
        <w:spacing w:after="96" w:line="259" w:lineRule="auto"/>
        <w:ind w:left="20" w:firstLine="0"/>
      </w:pPr>
      <w:r>
        <w:rPr>
          <w:sz w:val="16"/>
        </w:rPr>
        <w:t xml:space="preserve"> </w:t>
      </w:r>
    </w:p>
    <w:p w:rsidR="002D115F" w:rsidRDefault="00C42F06" w:rsidP="00F7271E">
      <w:pPr>
        <w:pStyle w:val="Heading2"/>
      </w:pPr>
      <w:bookmarkStart w:id="8" w:name="_Toc436948748"/>
      <w:r>
        <w:t>Illegal Areas</w:t>
      </w:r>
      <w:bookmarkEnd w:id="8"/>
      <w:r>
        <w:rPr>
          <w:u w:val="none"/>
        </w:rPr>
        <w:t xml:space="preserve"> </w:t>
      </w:r>
    </w:p>
    <w:p w:rsidR="002D115F" w:rsidRDefault="00C42F06">
      <w:pPr>
        <w:spacing w:after="96" w:line="259" w:lineRule="auto"/>
        <w:ind w:left="20" w:firstLine="0"/>
      </w:pPr>
      <w:r>
        <w:rPr>
          <w:sz w:val="16"/>
        </w:rPr>
        <w:t xml:space="preserve"> </w:t>
      </w:r>
    </w:p>
    <w:p w:rsidR="002D115F" w:rsidRDefault="00C42F06" w:rsidP="001F1D69">
      <w:pPr>
        <w:pStyle w:val="ListParagraph"/>
        <w:numPr>
          <w:ilvl w:val="0"/>
          <w:numId w:val="8"/>
        </w:numPr>
      </w:pPr>
      <w:r>
        <w:t xml:space="preserve">Back of Head </w:t>
      </w:r>
    </w:p>
    <w:p w:rsidR="002D115F" w:rsidRDefault="00C42F06" w:rsidP="001F1D69">
      <w:pPr>
        <w:pStyle w:val="ListParagraph"/>
        <w:numPr>
          <w:ilvl w:val="0"/>
          <w:numId w:val="8"/>
        </w:numPr>
      </w:pPr>
      <w:r>
        <w:t xml:space="preserve">Top of Head </w:t>
      </w:r>
    </w:p>
    <w:p w:rsidR="002D115F" w:rsidRDefault="00C42F06" w:rsidP="001F1D69">
      <w:pPr>
        <w:pStyle w:val="ListParagraph"/>
        <w:numPr>
          <w:ilvl w:val="0"/>
          <w:numId w:val="8"/>
        </w:numPr>
      </w:pPr>
      <w:r>
        <w:t xml:space="preserve">Neck </w:t>
      </w:r>
    </w:p>
    <w:p w:rsidR="002D115F" w:rsidRDefault="00C42F06" w:rsidP="001F1D69">
      <w:pPr>
        <w:pStyle w:val="ListParagraph"/>
        <w:numPr>
          <w:ilvl w:val="0"/>
          <w:numId w:val="8"/>
        </w:numPr>
      </w:pPr>
      <w:r>
        <w:t xml:space="preserve">Arm </w:t>
      </w:r>
    </w:p>
    <w:p w:rsidR="002D115F" w:rsidRDefault="00C42F06" w:rsidP="001F1D69">
      <w:pPr>
        <w:pStyle w:val="ListParagraph"/>
        <w:numPr>
          <w:ilvl w:val="0"/>
          <w:numId w:val="8"/>
        </w:numPr>
      </w:pPr>
      <w:r>
        <w:t xml:space="preserve">Hand </w:t>
      </w:r>
    </w:p>
    <w:p w:rsidR="002D115F" w:rsidRDefault="00C42F06" w:rsidP="001F1D69">
      <w:pPr>
        <w:pStyle w:val="ListParagraph"/>
        <w:numPr>
          <w:ilvl w:val="0"/>
          <w:numId w:val="8"/>
        </w:numPr>
      </w:pPr>
      <w:r>
        <w:t xml:space="preserve">Back </w:t>
      </w:r>
    </w:p>
    <w:p w:rsidR="002D115F" w:rsidRDefault="00C42F06" w:rsidP="001F1D69">
      <w:pPr>
        <w:pStyle w:val="ListParagraph"/>
        <w:numPr>
          <w:ilvl w:val="0"/>
          <w:numId w:val="8"/>
        </w:numPr>
      </w:pPr>
      <w:r>
        <w:t xml:space="preserve">Kidney Area </w:t>
      </w:r>
    </w:p>
    <w:p w:rsidR="001F1D69" w:rsidRDefault="00C42F06" w:rsidP="001F1D69">
      <w:pPr>
        <w:pStyle w:val="ListParagraph"/>
        <w:numPr>
          <w:ilvl w:val="0"/>
          <w:numId w:val="8"/>
        </w:numPr>
      </w:pPr>
      <w:r>
        <w:t>Below the Belt (other than below the ankle sweeps and round kicks to the thigh)</w:t>
      </w:r>
    </w:p>
    <w:p w:rsidR="002D115F" w:rsidRDefault="00C42F06" w:rsidP="001F1D69">
      <w:pPr>
        <w:pStyle w:val="ListParagraph"/>
        <w:numPr>
          <w:ilvl w:val="0"/>
          <w:numId w:val="8"/>
        </w:numPr>
      </w:pPr>
      <w:r>
        <w:t>Below the kne</w:t>
      </w:r>
      <w:r w:rsidR="002842BE">
        <w:t xml:space="preserve">e </w:t>
      </w:r>
      <w:r>
        <w:t xml:space="preserve">  </w:t>
      </w:r>
    </w:p>
    <w:p w:rsidR="002D115F" w:rsidRDefault="00C42F06">
      <w:pPr>
        <w:spacing w:after="37" w:line="259" w:lineRule="auto"/>
        <w:ind w:left="20" w:firstLine="0"/>
      </w:pPr>
      <w:r>
        <w:rPr>
          <w:sz w:val="22"/>
        </w:rPr>
        <w:t xml:space="preserve"> </w:t>
      </w:r>
    </w:p>
    <w:p w:rsidR="002D115F" w:rsidRDefault="00C42F06" w:rsidP="00C42F06">
      <w:pPr>
        <w:ind w:left="15"/>
        <w:jc w:val="both"/>
      </w:pPr>
      <w:r>
        <w:lastRenderedPageBreak/>
        <w:t xml:space="preserve">Scoring should not be on offensive techniques alone, and defence, ringcraft, combinations, fitness etc should be scored just as highly. Defence of Low Kick scores highly. If a kick is sent out and blocked, the points go only to the blocker. </w:t>
      </w:r>
    </w:p>
    <w:p w:rsidR="002D115F" w:rsidRDefault="00C42F06">
      <w:pPr>
        <w:spacing w:after="0" w:line="259" w:lineRule="auto"/>
        <w:ind w:left="20" w:firstLine="0"/>
      </w:pPr>
      <w:r>
        <w:t xml:space="preserve"> </w:t>
      </w:r>
    </w:p>
    <w:p w:rsidR="002D115F" w:rsidRDefault="00C42F06">
      <w:pPr>
        <w:spacing w:after="0" w:line="259" w:lineRule="auto"/>
        <w:ind w:left="20" w:firstLine="0"/>
      </w:pPr>
      <w:r>
        <w:rPr>
          <w:sz w:val="24"/>
          <w:u w:val="single" w:color="000000"/>
        </w:rPr>
        <w:t>THE USE OF CLICKERS IS NOT RECOMMENDED AS THIS ONLY SCORES OFFENCE</w:t>
      </w:r>
      <w:r>
        <w:rPr>
          <w:sz w:val="24"/>
        </w:rPr>
        <w:t xml:space="preserve"> </w:t>
      </w:r>
    </w:p>
    <w:p w:rsidR="002D115F" w:rsidRDefault="00C42F06">
      <w:pPr>
        <w:spacing w:after="0" w:line="259" w:lineRule="auto"/>
        <w:ind w:left="20" w:firstLine="0"/>
      </w:pPr>
      <w:r>
        <w:rPr>
          <w:sz w:val="22"/>
        </w:rPr>
        <w:t xml:space="preserve"> </w:t>
      </w:r>
    </w:p>
    <w:p w:rsidR="002D115F" w:rsidRDefault="00C42F06">
      <w:pPr>
        <w:spacing w:after="0" w:line="259" w:lineRule="auto"/>
        <w:ind w:left="20" w:firstLine="0"/>
      </w:pPr>
      <w:r>
        <w:t xml:space="preserve"> </w:t>
      </w:r>
    </w:p>
    <w:p w:rsidR="002D115F" w:rsidRDefault="00C42F06">
      <w:pPr>
        <w:spacing w:after="11"/>
        <w:ind w:left="15"/>
      </w:pPr>
      <w:r>
        <w:rPr>
          <w:u w:val="single" w:color="000000"/>
        </w:rPr>
        <w:t>Legal Techniques.</w:t>
      </w:r>
      <w:r>
        <w:t xml:space="preserve"> </w:t>
      </w:r>
    </w:p>
    <w:p w:rsidR="002D115F" w:rsidRDefault="00C42F06" w:rsidP="001F1D69">
      <w:pPr>
        <w:pStyle w:val="ListParagraph"/>
        <w:numPr>
          <w:ilvl w:val="0"/>
          <w:numId w:val="10"/>
        </w:numPr>
        <w:spacing w:after="16" w:line="259" w:lineRule="auto"/>
      </w:pPr>
      <w:r>
        <w:t xml:space="preserve">Jab (landing with knuckle part of the glove) </w:t>
      </w:r>
    </w:p>
    <w:p w:rsidR="002D115F" w:rsidRDefault="00C42F06" w:rsidP="001F1D69">
      <w:pPr>
        <w:pStyle w:val="ListParagraph"/>
        <w:numPr>
          <w:ilvl w:val="0"/>
          <w:numId w:val="9"/>
        </w:numPr>
      </w:pPr>
      <w:r>
        <w:t xml:space="preserve">Reverse Punch (landing with knuckle part of the glove) </w:t>
      </w:r>
    </w:p>
    <w:p w:rsidR="002D115F" w:rsidRDefault="00C42F06" w:rsidP="001F1D69">
      <w:pPr>
        <w:pStyle w:val="ListParagraph"/>
        <w:numPr>
          <w:ilvl w:val="0"/>
          <w:numId w:val="9"/>
        </w:numPr>
      </w:pPr>
      <w:r>
        <w:t xml:space="preserve">Hook Punch (to the body and head) </w:t>
      </w:r>
    </w:p>
    <w:p w:rsidR="002D115F" w:rsidRDefault="00C42F06" w:rsidP="001F1D69">
      <w:pPr>
        <w:pStyle w:val="ListParagraph"/>
        <w:numPr>
          <w:ilvl w:val="0"/>
          <w:numId w:val="9"/>
        </w:numPr>
      </w:pPr>
      <w:r>
        <w:t xml:space="preserve">Front Kick (to the body and head) </w:t>
      </w:r>
    </w:p>
    <w:p w:rsidR="002D115F" w:rsidRDefault="00C42F06" w:rsidP="001F1D69">
      <w:pPr>
        <w:pStyle w:val="ListParagraph"/>
        <w:numPr>
          <w:ilvl w:val="0"/>
          <w:numId w:val="9"/>
        </w:numPr>
      </w:pPr>
      <w:r>
        <w:t xml:space="preserve">Side Kick (to the body and head) </w:t>
      </w:r>
    </w:p>
    <w:p w:rsidR="002D115F" w:rsidRDefault="00C42F06" w:rsidP="001F1D69">
      <w:pPr>
        <w:pStyle w:val="ListParagraph"/>
        <w:numPr>
          <w:ilvl w:val="0"/>
          <w:numId w:val="9"/>
        </w:numPr>
      </w:pPr>
      <w:r>
        <w:t xml:space="preserve">Curving Front Kick (to the body and head) </w:t>
      </w:r>
    </w:p>
    <w:p w:rsidR="002D115F" w:rsidRDefault="00C42F06" w:rsidP="001F1D69">
      <w:pPr>
        <w:pStyle w:val="ListParagraph"/>
        <w:numPr>
          <w:ilvl w:val="0"/>
          <w:numId w:val="9"/>
        </w:numPr>
      </w:pPr>
      <w:r>
        <w:t>Hook Kick ((to body and head</w:t>
      </w:r>
      <w:r w:rsidR="00872F0A">
        <w:t>) including Spinning Hook Kick striking with sole of the foot not the heel.</w:t>
      </w:r>
    </w:p>
    <w:p w:rsidR="002D115F" w:rsidRDefault="00C42F06" w:rsidP="00E14D78">
      <w:pPr>
        <w:pStyle w:val="ListParagraph"/>
        <w:numPr>
          <w:ilvl w:val="0"/>
          <w:numId w:val="9"/>
        </w:numPr>
      </w:pPr>
      <w:r>
        <w:t xml:space="preserve">Jump Spinning </w:t>
      </w:r>
      <w:r w:rsidR="00E14D78">
        <w:t>Hook Kick (to the body and head striking with sole of the foot not the heel).</w:t>
      </w:r>
      <w:r>
        <w:t xml:space="preserve"> </w:t>
      </w:r>
    </w:p>
    <w:p w:rsidR="002D115F" w:rsidRDefault="00C42F06" w:rsidP="001F1D69">
      <w:pPr>
        <w:pStyle w:val="ListParagraph"/>
        <w:numPr>
          <w:ilvl w:val="0"/>
          <w:numId w:val="9"/>
        </w:numPr>
      </w:pPr>
      <w:r>
        <w:t xml:space="preserve">Back Kick (to the body and head) </w:t>
      </w:r>
    </w:p>
    <w:p w:rsidR="002D115F" w:rsidRDefault="00C42F06" w:rsidP="001F1D69">
      <w:pPr>
        <w:pStyle w:val="ListParagraph"/>
        <w:numPr>
          <w:ilvl w:val="0"/>
          <w:numId w:val="9"/>
        </w:numPr>
      </w:pPr>
      <w:r>
        <w:t xml:space="preserve">Jump Back Kick (to the body and head) </w:t>
      </w:r>
    </w:p>
    <w:p w:rsidR="002D115F" w:rsidRDefault="00C42F06" w:rsidP="001F1D69">
      <w:pPr>
        <w:pStyle w:val="ListParagraph"/>
        <w:numPr>
          <w:ilvl w:val="0"/>
          <w:numId w:val="9"/>
        </w:numPr>
      </w:pPr>
      <w:r>
        <w:t xml:space="preserve">Roundhouse Kick ((to the body, thighs and head) including Jump Round Kick) </w:t>
      </w:r>
    </w:p>
    <w:p w:rsidR="002D115F" w:rsidRDefault="00C42F06" w:rsidP="001F1D69">
      <w:pPr>
        <w:pStyle w:val="ListParagraph"/>
        <w:numPr>
          <w:ilvl w:val="0"/>
          <w:numId w:val="9"/>
        </w:numPr>
      </w:pPr>
      <w:r>
        <w:t xml:space="preserve">Spinning Back Kick (to the body and head) </w:t>
      </w:r>
    </w:p>
    <w:p w:rsidR="002D115F" w:rsidRDefault="00C42F06" w:rsidP="001F1D69">
      <w:pPr>
        <w:pStyle w:val="ListParagraph"/>
        <w:numPr>
          <w:ilvl w:val="0"/>
          <w:numId w:val="9"/>
        </w:numPr>
      </w:pPr>
      <w:r>
        <w:t xml:space="preserve">Jump Spinning Back Kick (to the body and head) </w:t>
      </w:r>
    </w:p>
    <w:p w:rsidR="002D115F" w:rsidRDefault="00C42F06" w:rsidP="001F1D69">
      <w:pPr>
        <w:pStyle w:val="ListParagraph"/>
        <w:numPr>
          <w:ilvl w:val="0"/>
          <w:numId w:val="9"/>
        </w:numPr>
      </w:pPr>
      <w:r>
        <w:t xml:space="preserve">Inside &amp; Outside Crescent Kick ((to the body &amp; head) including Jump) </w:t>
      </w:r>
    </w:p>
    <w:p w:rsidR="002D115F" w:rsidRDefault="00C42F06" w:rsidP="001F1D69">
      <w:pPr>
        <w:pStyle w:val="ListParagraph"/>
        <w:numPr>
          <w:ilvl w:val="0"/>
          <w:numId w:val="9"/>
        </w:numPr>
      </w:pPr>
      <w:r>
        <w:t xml:space="preserve">Jump Inside &amp; Outside Crescent Kick ((to the body &amp; head) incl Jump) </w:t>
      </w:r>
    </w:p>
    <w:p w:rsidR="002D115F" w:rsidRDefault="00C42F06" w:rsidP="001F1D69">
      <w:pPr>
        <w:pStyle w:val="ListParagraph"/>
        <w:numPr>
          <w:ilvl w:val="0"/>
          <w:numId w:val="9"/>
        </w:numPr>
      </w:pPr>
      <w:r>
        <w:t xml:space="preserve">Inside &amp; Outside Axe Kick ((to the body &amp; head) including Jump Axe) </w:t>
      </w:r>
    </w:p>
    <w:p w:rsidR="002D115F" w:rsidRDefault="00C42F06" w:rsidP="001F1D69">
      <w:pPr>
        <w:pStyle w:val="ListParagraph"/>
        <w:numPr>
          <w:ilvl w:val="0"/>
          <w:numId w:val="9"/>
        </w:numPr>
      </w:pPr>
      <w:r>
        <w:t xml:space="preserve">Front Sweep ((performed with inside of foot to below ankle) both legs) </w:t>
      </w:r>
    </w:p>
    <w:p w:rsidR="001F1D69" w:rsidRPr="001F1D69" w:rsidRDefault="00C42F06" w:rsidP="001F1D69">
      <w:pPr>
        <w:pStyle w:val="ListParagraph"/>
        <w:numPr>
          <w:ilvl w:val="0"/>
          <w:numId w:val="9"/>
        </w:numPr>
        <w:spacing w:after="2" w:line="259" w:lineRule="auto"/>
      </w:pPr>
      <w:r w:rsidRPr="001F1D69">
        <w:rPr>
          <w:sz w:val="30"/>
        </w:rPr>
        <w:t xml:space="preserve">(Front Sweep can be to the inside and outside of the opponent’s boot) </w:t>
      </w:r>
    </w:p>
    <w:p w:rsidR="002D115F" w:rsidRDefault="00C42F06" w:rsidP="001F1D69">
      <w:pPr>
        <w:pStyle w:val="ListParagraph"/>
        <w:numPr>
          <w:ilvl w:val="0"/>
          <w:numId w:val="9"/>
        </w:numPr>
        <w:spacing w:after="2" w:line="259" w:lineRule="auto"/>
      </w:pPr>
      <w:r>
        <w:t xml:space="preserve">Uppercut (to the body and head with control) </w:t>
      </w:r>
    </w:p>
    <w:p w:rsidR="00D25397" w:rsidRDefault="00D25397" w:rsidP="001F1D69">
      <w:pPr>
        <w:pStyle w:val="ListParagraph"/>
        <w:numPr>
          <w:ilvl w:val="0"/>
          <w:numId w:val="9"/>
        </w:numPr>
        <w:spacing w:after="2" w:line="259" w:lineRule="auto"/>
      </w:pPr>
      <w:r>
        <w:t xml:space="preserve">Knee strikes to the </w:t>
      </w:r>
      <w:r w:rsidR="002842BE">
        <w:t>body (1 grab 1 knee no clinch work allowed</w:t>
      </w:r>
      <w:r w:rsidR="00E14D78">
        <w:t>)</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1F1D69" w:rsidRDefault="001F1D69">
      <w:pPr>
        <w:spacing w:after="160" w:line="259" w:lineRule="auto"/>
        <w:ind w:left="0" w:firstLine="0"/>
        <w:rPr>
          <w:sz w:val="32"/>
          <w:u w:val="single" w:color="000000"/>
        </w:rPr>
      </w:pPr>
      <w:bookmarkStart w:id="9" w:name="_Toc436948749"/>
      <w:r>
        <w:br w:type="page"/>
      </w:r>
    </w:p>
    <w:p w:rsidR="002D115F" w:rsidRDefault="00C42F06" w:rsidP="001F1D69">
      <w:pPr>
        <w:pStyle w:val="Heading2"/>
        <w:ind w:left="15"/>
      </w:pPr>
      <w:r>
        <w:lastRenderedPageBreak/>
        <w:t>Illegal Techniques</w:t>
      </w:r>
      <w:bookmarkEnd w:id="9"/>
      <w:r>
        <w:rPr>
          <w:u w:val="none"/>
        </w:rPr>
        <w:t xml:space="preserve"> </w:t>
      </w:r>
    </w:p>
    <w:p w:rsidR="002D115F" w:rsidRDefault="00C42F06" w:rsidP="00C42F06">
      <w:pPr>
        <w:pStyle w:val="ListParagraph"/>
        <w:numPr>
          <w:ilvl w:val="0"/>
          <w:numId w:val="4"/>
        </w:numPr>
      </w:pPr>
      <w:r>
        <w:t xml:space="preserve">Any open handed strike with the inside of the hand (slap) </w:t>
      </w:r>
    </w:p>
    <w:p w:rsidR="002D115F" w:rsidRDefault="00C42F06" w:rsidP="00C42F06">
      <w:pPr>
        <w:pStyle w:val="ListParagraph"/>
        <w:numPr>
          <w:ilvl w:val="0"/>
          <w:numId w:val="4"/>
        </w:numPr>
      </w:pPr>
      <w:r>
        <w:t xml:space="preserve">Backfist (including Turning) </w:t>
      </w:r>
    </w:p>
    <w:p w:rsidR="002D115F" w:rsidRDefault="00C42F06" w:rsidP="00C42F06">
      <w:pPr>
        <w:pStyle w:val="ListParagraph"/>
        <w:numPr>
          <w:ilvl w:val="0"/>
          <w:numId w:val="4"/>
        </w:numPr>
      </w:pPr>
      <w:r>
        <w:t xml:space="preserve">Spinning Backfist </w:t>
      </w:r>
    </w:p>
    <w:p w:rsidR="002D115F" w:rsidRDefault="00F7271E" w:rsidP="00C42F06">
      <w:pPr>
        <w:pStyle w:val="ListParagraph"/>
        <w:numPr>
          <w:ilvl w:val="0"/>
          <w:numId w:val="4"/>
        </w:numPr>
      </w:pPr>
      <w:r>
        <w:t>Knife Hand (I</w:t>
      </w:r>
      <w:r w:rsidR="00C42F06">
        <w:t>nc</w:t>
      </w:r>
      <w:r>
        <w:t>luding</w:t>
      </w:r>
      <w:r w:rsidR="00C42F06">
        <w:t xml:space="preserve"> Spinning/Turning Knife Hand Strike) </w:t>
      </w:r>
    </w:p>
    <w:p w:rsidR="002D115F" w:rsidRDefault="00C42F06" w:rsidP="00C42F06">
      <w:pPr>
        <w:pStyle w:val="ListParagraph"/>
        <w:numPr>
          <w:ilvl w:val="0"/>
          <w:numId w:val="4"/>
        </w:numPr>
      </w:pPr>
      <w:r>
        <w:t xml:space="preserve">Ridge Hand </w:t>
      </w:r>
    </w:p>
    <w:p w:rsidR="002D115F" w:rsidRDefault="00C42F06" w:rsidP="00C42F06">
      <w:pPr>
        <w:pStyle w:val="ListParagraph"/>
        <w:numPr>
          <w:ilvl w:val="0"/>
          <w:numId w:val="4"/>
        </w:numPr>
      </w:pPr>
      <w:r>
        <w:t xml:space="preserve">Drop Sweep </w:t>
      </w:r>
    </w:p>
    <w:p w:rsidR="002D115F" w:rsidRDefault="00C42F06" w:rsidP="00C42F06">
      <w:pPr>
        <w:pStyle w:val="ListParagraph"/>
        <w:numPr>
          <w:ilvl w:val="0"/>
          <w:numId w:val="4"/>
        </w:numPr>
      </w:pPr>
      <w:r>
        <w:t xml:space="preserve">Reverse Drop Sweep </w:t>
      </w:r>
    </w:p>
    <w:p w:rsidR="002D115F" w:rsidRDefault="00C42F06" w:rsidP="00C42F06">
      <w:pPr>
        <w:pStyle w:val="ListParagraph"/>
        <w:numPr>
          <w:ilvl w:val="0"/>
          <w:numId w:val="4"/>
        </w:numPr>
      </w:pPr>
      <w:r>
        <w:t>Palm Heel Strike</w:t>
      </w:r>
    </w:p>
    <w:p w:rsidR="002D115F" w:rsidRDefault="00C42F06" w:rsidP="00C42F06">
      <w:pPr>
        <w:pStyle w:val="ListParagraph"/>
        <w:numPr>
          <w:ilvl w:val="0"/>
          <w:numId w:val="4"/>
        </w:numPr>
      </w:pPr>
      <w:r>
        <w:t xml:space="preserve">Strikes with the elbows </w:t>
      </w:r>
    </w:p>
    <w:p w:rsidR="00D25397" w:rsidRDefault="00D25397" w:rsidP="00C42F06">
      <w:pPr>
        <w:pStyle w:val="ListParagraph"/>
        <w:numPr>
          <w:ilvl w:val="0"/>
          <w:numId w:val="4"/>
        </w:numPr>
      </w:pPr>
      <w:r>
        <w:t>Knee strike to the head, back or legs</w:t>
      </w:r>
    </w:p>
    <w:p w:rsidR="002D115F" w:rsidRDefault="00C42F06" w:rsidP="00C42F06">
      <w:pPr>
        <w:pStyle w:val="ListParagraph"/>
        <w:numPr>
          <w:ilvl w:val="0"/>
          <w:numId w:val="4"/>
        </w:numPr>
      </w:pPr>
      <w:r>
        <w:t>Any Throw</w:t>
      </w:r>
    </w:p>
    <w:p w:rsidR="002D115F" w:rsidRDefault="00C42F06" w:rsidP="00C42F06">
      <w:pPr>
        <w:pStyle w:val="ListParagraph"/>
        <w:numPr>
          <w:ilvl w:val="0"/>
          <w:numId w:val="4"/>
        </w:numPr>
      </w:pPr>
      <w:r>
        <w:t xml:space="preserve">Any Takedown </w:t>
      </w:r>
    </w:p>
    <w:p w:rsidR="002D115F" w:rsidRDefault="00C42F06" w:rsidP="00D25397">
      <w:pPr>
        <w:pStyle w:val="ListParagraph"/>
        <w:numPr>
          <w:ilvl w:val="0"/>
          <w:numId w:val="4"/>
        </w:numPr>
      </w:pPr>
      <w:r>
        <w:t xml:space="preserve">Pushing with arms  </w:t>
      </w:r>
    </w:p>
    <w:p w:rsidR="002D115F" w:rsidRDefault="00C42F06" w:rsidP="00C42F06">
      <w:pPr>
        <w:pStyle w:val="ListParagraph"/>
        <w:numPr>
          <w:ilvl w:val="0"/>
          <w:numId w:val="4"/>
        </w:numPr>
      </w:pPr>
      <w:r>
        <w:t xml:space="preserve">Strikes with the Head </w:t>
      </w:r>
    </w:p>
    <w:p w:rsidR="002D115F" w:rsidRDefault="00C42F06" w:rsidP="00C42F06">
      <w:pPr>
        <w:pStyle w:val="ListParagraph"/>
        <w:numPr>
          <w:ilvl w:val="0"/>
          <w:numId w:val="4"/>
        </w:numPr>
      </w:pPr>
      <w:r>
        <w:t xml:space="preserve">Use of the thighs </w:t>
      </w:r>
    </w:p>
    <w:p w:rsidR="002D115F" w:rsidRDefault="00C42F06" w:rsidP="00C42F06">
      <w:pPr>
        <w:pStyle w:val="ListParagraph"/>
        <w:numPr>
          <w:ilvl w:val="0"/>
          <w:numId w:val="4"/>
        </w:numPr>
      </w:pPr>
      <w:r>
        <w:t xml:space="preserve">Touching the ground with any part of the body other than the soles of the feet. </w:t>
      </w:r>
    </w:p>
    <w:p w:rsidR="002D115F" w:rsidRDefault="00C42F06" w:rsidP="00C42F06">
      <w:pPr>
        <w:pStyle w:val="ListParagraph"/>
        <w:numPr>
          <w:ilvl w:val="0"/>
          <w:numId w:val="4"/>
        </w:numPr>
      </w:pPr>
      <w:r>
        <w:t xml:space="preserve">Any Blind Technique </w:t>
      </w:r>
    </w:p>
    <w:p w:rsidR="002D115F" w:rsidRDefault="00C42F06">
      <w:pPr>
        <w:spacing w:after="0" w:line="259" w:lineRule="auto"/>
        <w:ind w:left="20" w:firstLine="0"/>
      </w:pPr>
      <w:r>
        <w:rPr>
          <w:sz w:val="32"/>
        </w:rPr>
        <w:t xml:space="preserve"> </w:t>
      </w:r>
    </w:p>
    <w:p w:rsidR="002D115F" w:rsidRDefault="00C42F06" w:rsidP="001F1D69">
      <w:pPr>
        <w:pStyle w:val="Heading2"/>
        <w:ind w:left="15"/>
      </w:pPr>
      <w:bookmarkStart w:id="10" w:name="_Toc436948750"/>
      <w:r>
        <w:t>Illegal Actions</w:t>
      </w:r>
      <w:bookmarkEnd w:id="10"/>
      <w:r>
        <w:rPr>
          <w:u w:val="none"/>
        </w:rPr>
        <w:t xml:space="preserve"> </w:t>
      </w:r>
    </w:p>
    <w:p w:rsidR="002D115F" w:rsidRDefault="00C42F06" w:rsidP="00C42F06">
      <w:pPr>
        <w:pStyle w:val="ListParagraph"/>
        <w:numPr>
          <w:ilvl w:val="0"/>
          <w:numId w:val="5"/>
        </w:numPr>
      </w:pPr>
      <w:r>
        <w:t xml:space="preserve">Swearing  </w:t>
      </w:r>
    </w:p>
    <w:p w:rsidR="002D115F" w:rsidRDefault="00C42F06" w:rsidP="00C42F06">
      <w:pPr>
        <w:pStyle w:val="ListParagraph"/>
        <w:numPr>
          <w:ilvl w:val="0"/>
          <w:numId w:val="5"/>
        </w:numPr>
      </w:pPr>
      <w:r>
        <w:t xml:space="preserve">Verbal attacks to the Opponent or Officials </w:t>
      </w:r>
    </w:p>
    <w:p w:rsidR="002D115F" w:rsidRDefault="00C42F06" w:rsidP="00C42F06">
      <w:pPr>
        <w:pStyle w:val="ListParagraph"/>
        <w:numPr>
          <w:ilvl w:val="0"/>
          <w:numId w:val="5"/>
        </w:numPr>
        <w:tabs>
          <w:tab w:val="center" w:pos="10904"/>
        </w:tabs>
      </w:pPr>
      <w:r>
        <w:t xml:space="preserve">Accusations of cheating to any Official or Competitor </w:t>
      </w:r>
      <w:r>
        <w:tab/>
        <w:t xml:space="preserve"> </w:t>
      </w:r>
    </w:p>
    <w:p w:rsidR="002D115F" w:rsidRDefault="00C42F06" w:rsidP="00C42F06">
      <w:pPr>
        <w:pStyle w:val="ListParagraph"/>
        <w:numPr>
          <w:ilvl w:val="0"/>
          <w:numId w:val="5"/>
        </w:numPr>
      </w:pPr>
      <w:r>
        <w:t xml:space="preserve">Uncontrolled Strikes and Kicks </w:t>
      </w:r>
    </w:p>
    <w:p w:rsidR="002D115F" w:rsidRDefault="00C42F06" w:rsidP="00C42F06">
      <w:pPr>
        <w:pStyle w:val="ListParagraph"/>
        <w:numPr>
          <w:ilvl w:val="0"/>
          <w:numId w:val="5"/>
        </w:numPr>
      </w:pPr>
      <w:r>
        <w:t xml:space="preserve">Any strike or kick to a joint </w:t>
      </w:r>
    </w:p>
    <w:p w:rsidR="002D115F" w:rsidRDefault="00C42F06" w:rsidP="00C42F06">
      <w:pPr>
        <w:pStyle w:val="ListParagraph"/>
        <w:numPr>
          <w:ilvl w:val="0"/>
          <w:numId w:val="5"/>
        </w:numPr>
      </w:pPr>
      <w:r>
        <w:t xml:space="preserve">Strike to top or back of head or to the back of the body </w:t>
      </w:r>
    </w:p>
    <w:p w:rsidR="002D115F" w:rsidRDefault="00C42F06" w:rsidP="00C42F06">
      <w:pPr>
        <w:pStyle w:val="ListParagraph"/>
        <w:numPr>
          <w:ilvl w:val="0"/>
          <w:numId w:val="5"/>
        </w:numPr>
      </w:pPr>
      <w:r>
        <w:t xml:space="preserve">Strike or Kick to the groin </w:t>
      </w:r>
    </w:p>
    <w:p w:rsidR="002D115F" w:rsidRDefault="00C42F06" w:rsidP="00C42F06">
      <w:pPr>
        <w:pStyle w:val="ListParagraph"/>
        <w:numPr>
          <w:ilvl w:val="0"/>
          <w:numId w:val="5"/>
        </w:numPr>
      </w:pPr>
      <w:r>
        <w:t xml:space="preserve">Scratching, biting or spitting </w:t>
      </w:r>
    </w:p>
    <w:p w:rsidR="002D115F" w:rsidRDefault="00C42F06" w:rsidP="00C42F06">
      <w:pPr>
        <w:pStyle w:val="ListParagraph"/>
        <w:numPr>
          <w:ilvl w:val="0"/>
          <w:numId w:val="5"/>
        </w:numPr>
      </w:pPr>
      <w:r>
        <w:t xml:space="preserve">Punching or Kicking after the Referee calls stop </w:t>
      </w:r>
    </w:p>
    <w:p w:rsidR="002D115F" w:rsidRDefault="00C42F06" w:rsidP="00C42F06">
      <w:pPr>
        <w:pStyle w:val="ListParagraph"/>
        <w:numPr>
          <w:ilvl w:val="0"/>
          <w:numId w:val="5"/>
        </w:numPr>
      </w:pPr>
      <w:r>
        <w:t xml:space="preserve">Leaving the fighting area </w:t>
      </w:r>
    </w:p>
    <w:p w:rsidR="002D115F" w:rsidRDefault="00C42F06" w:rsidP="00C42F06">
      <w:pPr>
        <w:pStyle w:val="ListParagraph"/>
        <w:numPr>
          <w:ilvl w:val="0"/>
          <w:numId w:val="5"/>
        </w:numPr>
      </w:pPr>
      <w:r>
        <w:t xml:space="preserve">Falling down </w:t>
      </w:r>
    </w:p>
    <w:p w:rsidR="002D115F" w:rsidRDefault="00C42F06" w:rsidP="00C42F06">
      <w:pPr>
        <w:pStyle w:val="ListParagraph"/>
        <w:numPr>
          <w:ilvl w:val="0"/>
          <w:numId w:val="5"/>
        </w:numPr>
      </w:pPr>
      <w:r>
        <w:t xml:space="preserve">Running around the area </w:t>
      </w:r>
    </w:p>
    <w:p w:rsidR="002D115F" w:rsidRDefault="00C42F06" w:rsidP="00C42F06">
      <w:pPr>
        <w:pStyle w:val="ListParagraph"/>
        <w:numPr>
          <w:ilvl w:val="0"/>
          <w:numId w:val="5"/>
        </w:numPr>
      </w:pPr>
      <w:r>
        <w:t xml:space="preserve">Using faulty or ill-fitting safety equipment </w:t>
      </w:r>
    </w:p>
    <w:p w:rsidR="002D115F" w:rsidRDefault="00C42F06" w:rsidP="00C42F06">
      <w:pPr>
        <w:pStyle w:val="ListParagraph"/>
        <w:numPr>
          <w:ilvl w:val="0"/>
          <w:numId w:val="5"/>
        </w:numPr>
      </w:pPr>
      <w:r>
        <w:t xml:space="preserve">Wasting time in an unsporting fashion </w:t>
      </w:r>
    </w:p>
    <w:p w:rsidR="002D115F" w:rsidRDefault="00C42F06" w:rsidP="00C42F06">
      <w:pPr>
        <w:pStyle w:val="ListParagraph"/>
        <w:numPr>
          <w:ilvl w:val="0"/>
          <w:numId w:val="5"/>
        </w:numPr>
      </w:pPr>
      <w:r>
        <w:t xml:space="preserve">Talking </w:t>
      </w:r>
    </w:p>
    <w:p w:rsidR="002D115F" w:rsidRDefault="00C42F06" w:rsidP="00C42F06">
      <w:pPr>
        <w:pStyle w:val="ListParagraph"/>
        <w:numPr>
          <w:ilvl w:val="0"/>
          <w:numId w:val="5"/>
        </w:numPr>
      </w:pPr>
      <w:r>
        <w:t xml:space="preserve">Causing offence by inappropriate apparel, gestures or words </w:t>
      </w:r>
    </w:p>
    <w:p w:rsidR="002D115F" w:rsidRDefault="00C42F06" w:rsidP="00C42F06">
      <w:pPr>
        <w:pStyle w:val="ListParagraph"/>
        <w:numPr>
          <w:ilvl w:val="0"/>
          <w:numId w:val="5"/>
        </w:numPr>
      </w:pPr>
      <w:r>
        <w:t xml:space="preserve">Excess power </w:t>
      </w:r>
    </w:p>
    <w:p w:rsidR="002D115F" w:rsidRDefault="00C42F06" w:rsidP="00C42F06">
      <w:pPr>
        <w:pStyle w:val="ListParagraph"/>
        <w:numPr>
          <w:ilvl w:val="0"/>
          <w:numId w:val="5"/>
        </w:numPr>
      </w:pPr>
      <w:r>
        <w:t xml:space="preserve">Refusing to touch gloves or any other unsporting behaviour </w:t>
      </w:r>
    </w:p>
    <w:p w:rsidR="002D115F" w:rsidRDefault="00C42F06">
      <w:pPr>
        <w:spacing w:after="0" w:line="259" w:lineRule="auto"/>
        <w:ind w:left="20" w:firstLine="0"/>
      </w:pPr>
      <w:r>
        <w:rPr>
          <w:sz w:val="24"/>
        </w:rPr>
        <w:lastRenderedPageBreak/>
        <w:t xml:space="preserve"> </w:t>
      </w:r>
    </w:p>
    <w:p w:rsidR="002D115F" w:rsidRDefault="00C42F06">
      <w:pPr>
        <w:spacing w:after="0" w:line="225" w:lineRule="auto"/>
        <w:ind w:left="4" w:firstLine="0"/>
      </w:pPr>
      <w:r>
        <w:rPr>
          <w:sz w:val="23"/>
        </w:rPr>
        <w:t xml:space="preserve">All of the above offences may be punishable by the Referee. The Referee may decide to verbally warn, officially warn, deduct a point or disqualify the competitor depending upon the severity of the offence. </w:t>
      </w:r>
    </w:p>
    <w:p w:rsidR="00C42F06" w:rsidRDefault="00C42F06" w:rsidP="00F7271E"/>
    <w:p w:rsidR="002D115F" w:rsidRDefault="00C42F06">
      <w:pPr>
        <w:pStyle w:val="Heading2"/>
        <w:ind w:left="15"/>
      </w:pPr>
      <w:bookmarkStart w:id="11" w:name="_Toc436948751"/>
      <w:r>
        <w:t>Fighter’s Equipment</w:t>
      </w:r>
      <w:bookmarkEnd w:id="11"/>
      <w:r>
        <w:rPr>
          <w:u w:val="none"/>
        </w:rPr>
        <w:t xml:space="preserve"> </w:t>
      </w:r>
    </w:p>
    <w:p w:rsidR="002D115F" w:rsidRDefault="00C42F06">
      <w:pPr>
        <w:spacing w:after="86" w:line="259" w:lineRule="auto"/>
        <w:ind w:left="20" w:firstLine="0"/>
      </w:pPr>
      <w:r>
        <w:rPr>
          <w:sz w:val="22"/>
        </w:rPr>
        <w:t xml:space="preserve"> </w:t>
      </w:r>
    </w:p>
    <w:p w:rsidR="002D115F" w:rsidRDefault="00C42F06" w:rsidP="00C42F06">
      <w:pPr>
        <w:spacing w:after="8" w:line="249" w:lineRule="auto"/>
        <w:ind w:left="2166" w:hanging="2161"/>
      </w:pPr>
      <w:r>
        <w:t xml:space="preserve">Headguard </w:t>
      </w:r>
      <w:r>
        <w:tab/>
      </w:r>
      <w:r>
        <w:rPr>
          <w:sz w:val="24"/>
        </w:rPr>
        <w:t>Must cover the top of the head. Must be a Martial Arts type Head guard in good condition which fits well. A full-face or semi-face visor may be wor</w:t>
      </w:r>
      <w:r w:rsidR="009D2511">
        <w:rPr>
          <w:sz w:val="24"/>
        </w:rPr>
        <w:t xml:space="preserve">n if it can be proven that a   </w:t>
      </w:r>
      <w:r>
        <w:rPr>
          <w:sz w:val="24"/>
        </w:rPr>
        <w:t xml:space="preserve">medical condition requires it. This must be authorised by the   Promoter prior to the start of the Tournament. </w:t>
      </w:r>
    </w:p>
    <w:p w:rsidR="002D115F" w:rsidRDefault="00C42F06">
      <w:pPr>
        <w:spacing w:after="145" w:line="259" w:lineRule="auto"/>
        <w:ind w:left="20" w:firstLine="0"/>
      </w:pPr>
      <w:r>
        <w:rPr>
          <w:sz w:val="16"/>
        </w:rPr>
        <w:t xml:space="preserve"> </w:t>
      </w:r>
    </w:p>
    <w:p w:rsidR="002D115F" w:rsidRDefault="00C42F06">
      <w:pPr>
        <w:tabs>
          <w:tab w:val="center" w:pos="5184"/>
        </w:tabs>
        <w:spacing w:after="8" w:line="249" w:lineRule="auto"/>
        <w:ind w:left="0" w:firstLine="0"/>
      </w:pPr>
      <w:r>
        <w:t xml:space="preserve">Gumshield            </w:t>
      </w:r>
      <w:r>
        <w:rPr>
          <w:sz w:val="24"/>
        </w:rPr>
        <w:t xml:space="preserve">Martial Arts or Boxing type. No football / rugby type. </w:t>
      </w:r>
    </w:p>
    <w:p w:rsidR="002D115F" w:rsidRDefault="00C42F06">
      <w:pPr>
        <w:spacing w:after="119" w:line="259" w:lineRule="auto"/>
        <w:ind w:left="20" w:firstLine="0"/>
      </w:pPr>
      <w:r>
        <w:rPr>
          <w:sz w:val="16"/>
        </w:rPr>
        <w:t xml:space="preserve"> </w:t>
      </w:r>
    </w:p>
    <w:p w:rsidR="002D115F" w:rsidRPr="005932DB" w:rsidRDefault="00C42F06">
      <w:pPr>
        <w:spacing w:after="8" w:line="249" w:lineRule="auto"/>
        <w:ind w:left="15"/>
        <w:rPr>
          <w:color w:val="FF0000"/>
          <w:sz w:val="24"/>
          <w:szCs w:val="24"/>
        </w:rPr>
      </w:pPr>
      <w:r>
        <w:t xml:space="preserve">Boxing Gloves </w:t>
      </w:r>
      <w:r>
        <w:tab/>
      </w:r>
      <w:r w:rsidR="002842BE">
        <w:rPr>
          <w:sz w:val="24"/>
        </w:rPr>
        <w:t xml:space="preserve">Must be </w:t>
      </w:r>
      <w:r w:rsidR="002842BE" w:rsidRPr="009D2511">
        <w:rPr>
          <w:sz w:val="24"/>
          <w:szCs w:val="24"/>
        </w:rPr>
        <w:t>10 oz under 16 years</w:t>
      </w:r>
      <w:r w:rsidRPr="005932DB">
        <w:rPr>
          <w:color w:val="FF0000"/>
          <w:sz w:val="24"/>
          <w:szCs w:val="24"/>
        </w:rPr>
        <w:t xml:space="preserve">. </w:t>
      </w:r>
      <w:r w:rsidR="005932DB" w:rsidRPr="005932DB">
        <w:rPr>
          <w:color w:val="FF0000"/>
          <w:sz w:val="24"/>
          <w:szCs w:val="24"/>
        </w:rPr>
        <w:t>(No S</w:t>
      </w:r>
      <w:r w:rsidR="005932DB">
        <w:rPr>
          <w:color w:val="FF0000"/>
          <w:sz w:val="24"/>
          <w:szCs w:val="24"/>
        </w:rPr>
        <w:t>mall kids condensed 10</w:t>
      </w:r>
      <w:r w:rsidR="005932DB" w:rsidRPr="005932DB">
        <w:rPr>
          <w:color w:val="FF0000"/>
          <w:sz w:val="24"/>
          <w:szCs w:val="24"/>
        </w:rPr>
        <w:t>oz allowed)</w:t>
      </w:r>
    </w:p>
    <w:p w:rsidR="002842BE" w:rsidRPr="009D2511" w:rsidRDefault="009D2511">
      <w:pPr>
        <w:spacing w:after="8" w:line="249" w:lineRule="auto"/>
        <w:ind w:left="15"/>
        <w:rPr>
          <w:sz w:val="24"/>
          <w:szCs w:val="24"/>
        </w:rPr>
      </w:pPr>
      <w:r w:rsidRPr="009D2511">
        <w:rPr>
          <w:sz w:val="24"/>
          <w:szCs w:val="24"/>
        </w:rPr>
        <w:t xml:space="preserve">                                        </w:t>
      </w:r>
      <w:r>
        <w:rPr>
          <w:sz w:val="24"/>
          <w:szCs w:val="24"/>
        </w:rPr>
        <w:t xml:space="preserve">        </w:t>
      </w:r>
      <w:r w:rsidRPr="009D2511">
        <w:rPr>
          <w:sz w:val="24"/>
          <w:szCs w:val="24"/>
        </w:rPr>
        <w:t xml:space="preserve">   16 oz 0ver 16 years</w:t>
      </w:r>
    </w:p>
    <w:p w:rsidR="002D115F" w:rsidRPr="009D2511" w:rsidRDefault="00C42F06">
      <w:pPr>
        <w:spacing w:after="144" w:line="259" w:lineRule="auto"/>
        <w:ind w:left="20" w:firstLine="0"/>
        <w:rPr>
          <w:sz w:val="24"/>
          <w:szCs w:val="24"/>
        </w:rPr>
      </w:pPr>
      <w:r w:rsidRPr="009D2511">
        <w:rPr>
          <w:sz w:val="24"/>
          <w:szCs w:val="24"/>
        </w:rPr>
        <w:t xml:space="preserve"> </w:t>
      </w:r>
    </w:p>
    <w:p w:rsidR="00F7271E" w:rsidRDefault="00F7271E" w:rsidP="00F7271E">
      <w:pPr>
        <w:tabs>
          <w:tab w:val="center" w:pos="4930"/>
        </w:tabs>
        <w:spacing w:after="8" w:line="249" w:lineRule="auto"/>
        <w:ind w:left="5" w:firstLine="0"/>
        <w:rPr>
          <w:sz w:val="24"/>
        </w:rPr>
      </w:pPr>
      <w:r>
        <w:t xml:space="preserve">Groin Guard        </w:t>
      </w:r>
      <w:r>
        <w:tab/>
      </w:r>
      <w:r w:rsidR="00C42F06">
        <w:rPr>
          <w:sz w:val="24"/>
        </w:rPr>
        <w:t xml:space="preserve">For both Men and Women, including Boys in the Juniors section. Recommended for </w:t>
      </w:r>
    </w:p>
    <w:p w:rsidR="002D115F" w:rsidRDefault="00F7271E" w:rsidP="00F7271E">
      <w:pPr>
        <w:tabs>
          <w:tab w:val="center" w:pos="4930"/>
        </w:tabs>
        <w:spacing w:after="8" w:line="249" w:lineRule="auto"/>
        <w:ind w:left="5" w:firstLine="0"/>
      </w:pPr>
      <w:r>
        <w:t xml:space="preserve">                              </w:t>
      </w:r>
      <w:r w:rsidR="00C42F06">
        <w:rPr>
          <w:sz w:val="24"/>
        </w:rPr>
        <w:t xml:space="preserve">Junior Girls, but not essential. Must be worn under clothing, and not on top. </w:t>
      </w:r>
    </w:p>
    <w:p w:rsidR="002D115F" w:rsidRDefault="00C42F06">
      <w:pPr>
        <w:spacing w:after="148" w:line="259" w:lineRule="auto"/>
        <w:ind w:left="20" w:firstLine="0"/>
      </w:pPr>
      <w:r>
        <w:rPr>
          <w:sz w:val="16"/>
        </w:rPr>
        <w:t xml:space="preserve"> </w:t>
      </w:r>
    </w:p>
    <w:p w:rsidR="002D115F" w:rsidRDefault="00C42F06">
      <w:pPr>
        <w:tabs>
          <w:tab w:val="center" w:pos="5598"/>
        </w:tabs>
        <w:spacing w:after="8" w:line="249" w:lineRule="auto"/>
        <w:ind w:left="0" w:firstLine="0"/>
      </w:pPr>
      <w:r>
        <w:t>Shin</w:t>
      </w:r>
      <w:r w:rsidR="00D25397">
        <w:t xml:space="preserve"> &amp; instep</w:t>
      </w:r>
      <w:r>
        <w:t xml:space="preserve"> Guards </w:t>
      </w:r>
      <w:r w:rsidR="00F7271E">
        <w:t xml:space="preserve">       </w:t>
      </w:r>
      <w:r w:rsidR="00D25397">
        <w:rPr>
          <w:sz w:val="24"/>
        </w:rPr>
        <w:t>Thai style shin and instep guards to be worn</w:t>
      </w:r>
    </w:p>
    <w:p w:rsidR="002D115F" w:rsidRDefault="00C42F06">
      <w:pPr>
        <w:spacing w:after="145" w:line="259" w:lineRule="auto"/>
        <w:ind w:left="20" w:firstLine="0"/>
      </w:pPr>
      <w:r>
        <w:rPr>
          <w:sz w:val="16"/>
        </w:rPr>
        <w:t xml:space="preserve"> </w:t>
      </w:r>
    </w:p>
    <w:p w:rsidR="002D115F" w:rsidRDefault="00C42F06">
      <w:pPr>
        <w:spacing w:after="8" w:line="249" w:lineRule="auto"/>
        <w:ind w:left="2166" w:hanging="2161"/>
        <w:rPr>
          <w:sz w:val="24"/>
        </w:rPr>
      </w:pPr>
      <w:r>
        <w:t xml:space="preserve">Chest Guard </w:t>
      </w:r>
      <w:r w:rsidR="00E416DE">
        <w:t>Body Armour</w:t>
      </w:r>
      <w:r>
        <w:tab/>
      </w:r>
      <w:r>
        <w:rPr>
          <w:sz w:val="24"/>
        </w:rPr>
        <w:t>Mus</w:t>
      </w:r>
      <w:r w:rsidR="00D25397">
        <w:rPr>
          <w:sz w:val="24"/>
        </w:rPr>
        <w:t>t be wo</w:t>
      </w:r>
      <w:r w:rsidR="0090423F">
        <w:rPr>
          <w:sz w:val="24"/>
        </w:rPr>
        <w:t>rn over</w:t>
      </w:r>
      <w:r w:rsidR="009D2511">
        <w:rPr>
          <w:sz w:val="24"/>
        </w:rPr>
        <w:t xml:space="preserve"> the t shirt </w:t>
      </w:r>
      <w:r w:rsidR="005932DB">
        <w:rPr>
          <w:sz w:val="24"/>
        </w:rPr>
        <w:t>for all</w:t>
      </w:r>
      <w:r w:rsidR="009D2511">
        <w:rPr>
          <w:sz w:val="24"/>
        </w:rPr>
        <w:t xml:space="preserve"> fighters</w:t>
      </w:r>
      <w:r w:rsidR="00D25397">
        <w:rPr>
          <w:sz w:val="24"/>
        </w:rPr>
        <w:t xml:space="preserve"> </w:t>
      </w:r>
      <w:r>
        <w:rPr>
          <w:sz w:val="24"/>
        </w:rPr>
        <w:t xml:space="preserve"> </w:t>
      </w:r>
    </w:p>
    <w:p w:rsidR="00E416DE" w:rsidRDefault="00E416DE">
      <w:pPr>
        <w:spacing w:after="8" w:line="249" w:lineRule="auto"/>
        <w:ind w:left="2166" w:hanging="2161"/>
      </w:pPr>
    </w:p>
    <w:p w:rsidR="00E416DE" w:rsidRDefault="00E416DE">
      <w:pPr>
        <w:spacing w:after="8" w:line="249" w:lineRule="auto"/>
        <w:ind w:left="2166" w:hanging="2161"/>
      </w:pPr>
    </w:p>
    <w:p w:rsidR="002D115F" w:rsidRDefault="00C42F06">
      <w:pPr>
        <w:spacing w:after="56" w:line="259" w:lineRule="auto"/>
        <w:ind w:left="20" w:firstLine="0"/>
      </w:pPr>
      <w:r>
        <w:rPr>
          <w:sz w:val="24"/>
        </w:rPr>
        <w:t xml:space="preserve"> </w:t>
      </w:r>
    </w:p>
    <w:p w:rsidR="002D115F" w:rsidRDefault="00C42F06">
      <w:pPr>
        <w:pStyle w:val="Heading2"/>
        <w:ind w:left="15"/>
      </w:pPr>
      <w:bookmarkStart w:id="12" w:name="_Toc436948752"/>
      <w:r>
        <w:t>Clothing</w:t>
      </w:r>
      <w:bookmarkEnd w:id="12"/>
      <w:r>
        <w:rPr>
          <w:u w:val="none"/>
        </w:rPr>
        <w:t xml:space="preserve"> </w:t>
      </w:r>
    </w:p>
    <w:p w:rsidR="002D115F" w:rsidRDefault="00C42F06">
      <w:pPr>
        <w:spacing w:after="41" w:line="259" w:lineRule="auto"/>
        <w:ind w:left="20" w:firstLine="0"/>
      </w:pPr>
      <w:r>
        <w:rPr>
          <w:sz w:val="22"/>
        </w:rPr>
        <w:t xml:space="preserve"> </w:t>
      </w:r>
    </w:p>
    <w:p w:rsidR="002D115F" w:rsidRDefault="00C42F06" w:rsidP="00C42F06">
      <w:pPr>
        <w:ind w:left="15"/>
        <w:jc w:val="both"/>
      </w:pPr>
      <w:r>
        <w:t>Fighters must be clean and dressed in an appropriate outfit. Toe nails should be clean and cut short. Fighters should wear a clean T-Shirt</w:t>
      </w:r>
      <w:r w:rsidR="009D2511">
        <w:t xml:space="preserve"> </w:t>
      </w:r>
      <w:r>
        <w:t xml:space="preserve">. A traditional Gi or kickboxing suit is NOT permitted. Sponsors names and slogans are allowed providing they are in good taste and do not cause offence.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Martial Arts style trousers must NOT be worn. Only Martial Arts (Thai style </w:t>
      </w:r>
      <w:r w:rsidR="00D25397">
        <w:t xml:space="preserve"> or MMA </w:t>
      </w:r>
      <w:r>
        <w:t xml:space="preserve">shorts can be worn.) There should be no zips, pockets or buttons on the shorts at all. Hand bandages are allowed, maximum length 2.5 meters. Tape on the fist or the knuckle area is allowed, but must not be excessive. The Referee can deem any hand-wrapping to be excessive.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lastRenderedPageBreak/>
        <w:t xml:space="preserve">Long hair should be tied back. No Metal/Plastic objects to be worn by any competitor, including earrings, eyeglasses, rings, watches, hair grips, chains, piercing jewellery etc. Soft contact lenses are allowed at the Fighter’s risk.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The Coach must wear appropriate clean </w:t>
      </w:r>
      <w:r>
        <w:rPr>
          <w:u w:val="single" w:color="000000"/>
        </w:rPr>
        <w:t>sports</w:t>
      </w:r>
      <w:r w:rsidR="001F1D69">
        <w:t xml:space="preserve"> clothing, and sporting shoes. </w:t>
      </w:r>
      <w:r>
        <w:t xml:space="preserve">Anyone acting as a Coach and an Official must cover their Officials’ attire whilst </w:t>
      </w:r>
      <w:r w:rsidR="001F1D69">
        <w:t>coaching</w:t>
      </w:r>
      <w:r>
        <w:t xml:space="preserve">. </w:t>
      </w:r>
    </w:p>
    <w:p w:rsidR="00F7271E" w:rsidRDefault="00F7271E" w:rsidP="00F7271E"/>
    <w:p w:rsidR="002D115F" w:rsidRDefault="00C42F06">
      <w:pPr>
        <w:pStyle w:val="Heading2"/>
        <w:ind w:left="15"/>
      </w:pPr>
      <w:bookmarkStart w:id="13" w:name="_Toc436948753"/>
      <w:r>
        <w:t>Equipment Check</w:t>
      </w:r>
      <w:bookmarkEnd w:id="13"/>
      <w:r>
        <w:rPr>
          <w:u w:val="none"/>
        </w:rPr>
        <w:t xml:space="preserve"> </w:t>
      </w:r>
    </w:p>
    <w:p w:rsidR="002D115F" w:rsidRDefault="00C42F06">
      <w:pPr>
        <w:spacing w:after="37" w:line="259" w:lineRule="auto"/>
        <w:ind w:left="20" w:firstLine="0"/>
      </w:pPr>
      <w:r>
        <w:rPr>
          <w:sz w:val="22"/>
        </w:rPr>
        <w:t xml:space="preserve"> </w:t>
      </w:r>
    </w:p>
    <w:p w:rsidR="002D115F" w:rsidRDefault="00C42F06" w:rsidP="00C42F06">
      <w:pPr>
        <w:ind w:left="15"/>
        <w:jc w:val="both"/>
      </w:pPr>
      <w:r>
        <w:t xml:space="preserve">Each Fighter is subject to an equipment check prior to the start of the fight. The checks are to be done by the Center Referee. Groin guards and chest guards are not to be touched by the Referee. The Fighter should be asked if they have the relevant equipment on, and they should reply in the affirmative. If injury occurs, and the Fighter has lied about the presence of such safety equipment, the Center Referee must disqualify the Fighter for breaching the safety rules. This is a compulsory disqualification regardless of how the accident happened.  </w:t>
      </w:r>
    </w:p>
    <w:p w:rsidR="002D115F" w:rsidRDefault="00C42F06">
      <w:pPr>
        <w:spacing w:after="77" w:line="259" w:lineRule="auto"/>
        <w:ind w:left="20" w:firstLine="0"/>
      </w:pPr>
      <w:r>
        <w:rPr>
          <w:sz w:val="22"/>
        </w:rPr>
        <w:t xml:space="preserve"> </w:t>
      </w:r>
    </w:p>
    <w:p w:rsidR="002D115F" w:rsidRDefault="00C42F06" w:rsidP="00F7271E">
      <w:pPr>
        <w:pStyle w:val="Heading2"/>
      </w:pPr>
      <w:bookmarkStart w:id="14" w:name="_Toc436948754"/>
      <w:r>
        <w:t>What the Referee can do.</w:t>
      </w:r>
      <w:bookmarkEnd w:id="14"/>
      <w:r>
        <w:t xml:space="preserve"> </w:t>
      </w:r>
    </w:p>
    <w:p w:rsidR="002D115F" w:rsidRDefault="00C42F06">
      <w:pPr>
        <w:spacing w:after="41" w:line="259" w:lineRule="auto"/>
        <w:ind w:left="20" w:firstLine="0"/>
      </w:pPr>
      <w:r>
        <w:rPr>
          <w:sz w:val="22"/>
        </w:rPr>
        <w:t xml:space="preserve"> </w:t>
      </w:r>
    </w:p>
    <w:p w:rsidR="002D115F" w:rsidRDefault="00C42F06" w:rsidP="00C42F06">
      <w:pPr>
        <w:ind w:left="15"/>
        <w:jc w:val="both"/>
      </w:pPr>
      <w:r>
        <w:t xml:space="preserve">The Referee is the only person who can stop the bout. The Medic must signal to the Referee if he/she wants the fight stopped. The Coach can retire the Fighter.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The Referee may change any or all of the officials in his area if he wishes. This must not happen during a fight unless an Official is ill. </w:t>
      </w:r>
    </w:p>
    <w:p w:rsidR="002D115F" w:rsidRDefault="00C42F06" w:rsidP="00C42F06">
      <w:pPr>
        <w:spacing w:after="37" w:line="259" w:lineRule="auto"/>
        <w:ind w:left="20" w:firstLine="0"/>
        <w:jc w:val="both"/>
      </w:pPr>
      <w:r>
        <w:rPr>
          <w:sz w:val="22"/>
        </w:rPr>
        <w:t xml:space="preserve"> </w:t>
      </w:r>
    </w:p>
    <w:p w:rsidR="002D115F" w:rsidRDefault="00C42F06" w:rsidP="00C42F06">
      <w:pPr>
        <w:ind w:left="15"/>
        <w:jc w:val="both"/>
      </w:pPr>
      <w:r>
        <w:t xml:space="preserve">A Referee can deduct a point, or disqualify a Fighter, for any unsporting behaviour or dissent.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A Referee can disqualify a Fighter if he/she fails to be ready to fight after being called. (This includes not wearing the correct safety equipment. It also includes not turning up at all). One minute should be called, and the Timekeeper should indicate when the minute has expires. The winner will be the Fighter who is ready to fight, and the win shall be recorded as a Walk Over. </w:t>
      </w:r>
    </w:p>
    <w:p w:rsidR="002D115F" w:rsidRDefault="00C42F06" w:rsidP="00C42F06">
      <w:pPr>
        <w:spacing w:after="41" w:line="259" w:lineRule="auto"/>
        <w:ind w:left="20" w:firstLine="0"/>
        <w:jc w:val="both"/>
      </w:pPr>
      <w:r>
        <w:rPr>
          <w:sz w:val="22"/>
        </w:rPr>
        <w:t xml:space="preserve"> </w:t>
      </w:r>
    </w:p>
    <w:p w:rsidR="002D115F" w:rsidRDefault="00C42F06" w:rsidP="00C42F06">
      <w:pPr>
        <w:spacing w:after="0" w:line="240" w:lineRule="auto"/>
        <w:ind w:left="20" w:right="185" w:firstLine="0"/>
        <w:jc w:val="both"/>
      </w:pPr>
      <w:r>
        <w:t xml:space="preserve">The Referee can disqualify a Fighter, after a majority decision between Judges and Referee, if excess power is used. A warning for excess power can be given without consulting the Judges.  </w:t>
      </w:r>
    </w:p>
    <w:p w:rsidR="002D115F" w:rsidRDefault="00C42F06" w:rsidP="00C42F06">
      <w:pPr>
        <w:spacing w:after="37" w:line="259" w:lineRule="auto"/>
        <w:ind w:left="20" w:firstLine="0"/>
        <w:jc w:val="both"/>
      </w:pPr>
      <w:r>
        <w:rPr>
          <w:sz w:val="22"/>
        </w:rPr>
        <w:t xml:space="preserve"> </w:t>
      </w:r>
    </w:p>
    <w:p w:rsidR="002D115F" w:rsidRDefault="00C42F06" w:rsidP="00C42F06">
      <w:pPr>
        <w:ind w:left="15"/>
        <w:jc w:val="both"/>
      </w:pPr>
      <w:r>
        <w:lastRenderedPageBreak/>
        <w:t xml:space="preserve">The Referee can issue a warning, or disqualify a Fighter if aggression is shown towards any Official. Physical aggression towards any Official will incur an immediate expulsion from the building, and a report must be submitted to the ICO Rules Director of the venue country by email within seven days. The Fighter must remain suspended until the matter has been dealt with by the Rules Director. A permanent expulsion from ICO is a highly likely outcome.  </w:t>
      </w:r>
    </w:p>
    <w:p w:rsidR="002D115F" w:rsidRDefault="00C42F06">
      <w:pPr>
        <w:spacing w:after="0" w:line="259" w:lineRule="auto"/>
        <w:ind w:left="20" w:firstLine="0"/>
      </w:pPr>
      <w:r>
        <w:t xml:space="preserve"> </w:t>
      </w:r>
    </w:p>
    <w:p w:rsidR="002D115F" w:rsidRDefault="00C42F06">
      <w:pPr>
        <w:spacing w:after="11"/>
        <w:ind w:left="15"/>
      </w:pPr>
      <w:r>
        <w:rPr>
          <w:u w:val="single" w:color="000000"/>
        </w:rPr>
        <w:t>Start of the fight.</w:t>
      </w:r>
      <w:r>
        <w:t xml:space="preserve"> </w:t>
      </w:r>
    </w:p>
    <w:p w:rsidR="002D115F" w:rsidRDefault="00C42F06">
      <w:pPr>
        <w:spacing w:after="75" w:line="259" w:lineRule="auto"/>
        <w:ind w:left="20" w:firstLine="0"/>
      </w:pPr>
      <w:r>
        <w:rPr>
          <w:sz w:val="18"/>
        </w:rPr>
        <w:t xml:space="preserve"> </w:t>
      </w:r>
    </w:p>
    <w:p w:rsidR="002D115F" w:rsidRDefault="00C42F06" w:rsidP="00C42F06">
      <w:pPr>
        <w:ind w:left="15"/>
        <w:jc w:val="both"/>
      </w:pPr>
      <w:r>
        <w:t xml:space="preserve">Both Fighters shall be checked for their safety gear whilst in their own corners. </w:t>
      </w:r>
    </w:p>
    <w:p w:rsidR="002D115F" w:rsidRDefault="00C42F06" w:rsidP="00C42F06">
      <w:pPr>
        <w:ind w:left="15"/>
        <w:jc w:val="both"/>
      </w:pPr>
      <w:r>
        <w:t xml:space="preserve">The responsibility to check the Fighters lies with the Center Referee. The Referee shall call both Fighters to the centre of the Ring where instructions shall be given to the Fighters by the Referee. The Coaches, if they have listened to the </w:t>
      </w:r>
    </w:p>
    <w:p w:rsidR="002D115F" w:rsidRDefault="00C42F06" w:rsidP="00C42F06">
      <w:pPr>
        <w:ind w:left="15"/>
        <w:jc w:val="both"/>
      </w:pPr>
      <w:r>
        <w:t xml:space="preserve">Referee’s instructions, must then return to their corners, and must leave the Ring leaving their corner clear. Both Fighters must touch gloves to show a sportsmanlike attitude.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The Referee must check that the Medics, Timekeeper and all Judges are ready before raising his arm, and shouting “Fight”. </w:t>
      </w:r>
    </w:p>
    <w:p w:rsidR="002D115F" w:rsidRDefault="00C42F06">
      <w:pPr>
        <w:spacing w:after="75" w:line="259" w:lineRule="auto"/>
        <w:ind w:left="20" w:firstLine="0"/>
      </w:pPr>
      <w:r>
        <w:rPr>
          <w:sz w:val="18"/>
        </w:rPr>
        <w:t xml:space="preserve"> </w:t>
      </w:r>
    </w:p>
    <w:p w:rsidR="002D115F" w:rsidRDefault="00C42F06">
      <w:pPr>
        <w:spacing w:after="11"/>
        <w:ind w:left="15"/>
      </w:pPr>
      <w:r>
        <w:rPr>
          <w:u w:val="single" w:color="000000"/>
        </w:rPr>
        <w:t>During the fight.</w:t>
      </w:r>
      <w:r>
        <w:t xml:space="preserve"> </w:t>
      </w:r>
    </w:p>
    <w:p w:rsidR="002D115F" w:rsidRDefault="00C42F06">
      <w:pPr>
        <w:spacing w:after="75" w:line="259" w:lineRule="auto"/>
        <w:ind w:left="20" w:firstLine="0"/>
      </w:pPr>
      <w:r>
        <w:rPr>
          <w:sz w:val="18"/>
        </w:rPr>
        <w:t xml:space="preserve"> </w:t>
      </w:r>
    </w:p>
    <w:p w:rsidR="002D115F" w:rsidRDefault="00C42F06" w:rsidP="001F1D69">
      <w:pPr>
        <w:ind w:left="15"/>
        <w:jc w:val="both"/>
      </w:pPr>
      <w:r>
        <w:t xml:space="preserve">The fighters must fight, using Boxing and kicking techniques until the Referee says “Stop”. If the Fighter needs to adjust safety equipment, they should take one step back, and indicate the “T” sign with their hands. Time should be stopped by the Referee in this instance. Repeated adjustments of safety equipment may incur a Warning from the Referee. The Referee should stop time to issue a Warning, call the Fighter to the middle, raise one finger for a first warning, two fingers for a second warning etc, and show each Judge that this Fighter is being issued a warning. The fight should be restarted with the word “Fight”. If a Fighter is out of condition, or being overwhelmed, a standing eight count may be issued by the Referee. The Fighter not receiving the count must be sent to the neutral corner. The time does not stop for a count, and a count cannot be saved by the end of the time. The count must be concluded. </w:t>
      </w:r>
    </w:p>
    <w:p w:rsidR="002D115F" w:rsidRDefault="00C42F06" w:rsidP="00C42F06">
      <w:pPr>
        <w:ind w:left="15"/>
        <w:jc w:val="both"/>
      </w:pPr>
      <w:r>
        <w:t xml:space="preserve">In between rounds, the Referee should stand in a neutral corner. </w:t>
      </w:r>
    </w:p>
    <w:p w:rsidR="002D115F" w:rsidRDefault="00C42F06" w:rsidP="00C42F06">
      <w:pPr>
        <w:spacing w:after="0" w:line="259" w:lineRule="auto"/>
        <w:ind w:left="20" w:firstLine="0"/>
        <w:jc w:val="both"/>
      </w:pPr>
      <w:r>
        <w:t xml:space="preserve">  </w:t>
      </w:r>
    </w:p>
    <w:p w:rsidR="002D115F" w:rsidRDefault="00C42F06">
      <w:pPr>
        <w:spacing w:after="11"/>
        <w:ind w:left="15"/>
      </w:pPr>
      <w:r>
        <w:rPr>
          <w:u w:val="single" w:color="000000"/>
        </w:rPr>
        <w:t>Ending the fight.</w:t>
      </w:r>
      <w:r>
        <w:t xml:space="preserve"> </w:t>
      </w:r>
    </w:p>
    <w:p w:rsidR="002D115F" w:rsidRDefault="00C42F06" w:rsidP="001F1D69">
      <w:pPr>
        <w:spacing w:after="75" w:line="259" w:lineRule="auto"/>
        <w:ind w:left="20" w:firstLine="0"/>
        <w:jc w:val="both"/>
      </w:pPr>
      <w:r>
        <w:t xml:space="preserve">Once the Timekeeper indicates the end of Time, the Referee should call “Stop”, indicate that the fight is over, and send both Fighters back to their corners. The Referee should collect the Scorecards from the Judges, pass them to the Senior Judge, and call both Fighters back to the centre. The winner will be indicated by raised the arm of the Fighter </w:t>
      </w:r>
      <w:r>
        <w:lastRenderedPageBreak/>
        <w:t>with a majority, split or unanimous decision. The Fighters should thank the Referee for</w:t>
      </w:r>
      <w:r w:rsidR="001F1D69">
        <w:t xml:space="preserve"> </w:t>
      </w:r>
      <w:r>
        <w:t xml:space="preserve">his/her efforts, and must touch gloves with their opponent, and acknowledge the opposing Coach. </w:t>
      </w:r>
    </w:p>
    <w:p w:rsidR="002D115F" w:rsidRDefault="00C42F06" w:rsidP="00C42F06">
      <w:pPr>
        <w:spacing w:after="0" w:line="259" w:lineRule="auto"/>
        <w:ind w:left="20" w:firstLine="0"/>
      </w:pPr>
      <w:r>
        <w:t xml:space="preserve"> </w:t>
      </w:r>
    </w:p>
    <w:p w:rsidR="002D115F" w:rsidRDefault="00C42F06" w:rsidP="00F7271E">
      <w:pPr>
        <w:pStyle w:val="Heading2"/>
      </w:pPr>
      <w:bookmarkStart w:id="15" w:name="_Toc436948755"/>
      <w:r>
        <w:t>Medical Requirements</w:t>
      </w:r>
      <w:bookmarkEnd w:id="15"/>
      <w:r>
        <w:rPr>
          <w:u w:val="none"/>
        </w:rPr>
        <w:t xml:space="preserve"> </w:t>
      </w:r>
    </w:p>
    <w:p w:rsidR="002D115F" w:rsidRDefault="00C42F06">
      <w:pPr>
        <w:spacing w:after="16" w:line="259" w:lineRule="auto"/>
        <w:ind w:left="20" w:firstLine="0"/>
      </w:pPr>
      <w:r>
        <w:rPr>
          <w:sz w:val="24"/>
        </w:rPr>
        <w:t xml:space="preserve"> </w:t>
      </w:r>
    </w:p>
    <w:p w:rsidR="002D115F" w:rsidRDefault="00C42F06" w:rsidP="00C42F06">
      <w:pPr>
        <w:ind w:left="15"/>
        <w:jc w:val="both"/>
      </w:pPr>
      <w:r>
        <w:t xml:space="preserve">The minimum standard of qualification for attending Medical Staff is a valid First Aid Certificate. The First Aider must have a full First Aid kit. The Promoter is responsible for supplying adequate First Aid cover. Ambulance personnel and/or a Doctor is a recommendation, but it is not an essential requirement.  </w:t>
      </w:r>
    </w:p>
    <w:p w:rsidR="002D115F" w:rsidRDefault="00C42F06" w:rsidP="00C42F06">
      <w:pPr>
        <w:spacing w:after="80" w:line="259" w:lineRule="auto"/>
        <w:ind w:left="20" w:firstLine="0"/>
        <w:jc w:val="both"/>
      </w:pPr>
      <w:r>
        <w:rPr>
          <w:sz w:val="18"/>
        </w:rPr>
        <w:t xml:space="preserve"> </w:t>
      </w:r>
    </w:p>
    <w:p w:rsidR="002D115F" w:rsidRDefault="00C42F06" w:rsidP="00C42F06">
      <w:pPr>
        <w:ind w:left="15"/>
        <w:jc w:val="both"/>
      </w:pPr>
      <w:r>
        <w:t xml:space="preserve">If the Medical Staff are otherwise engaged, or leave their post, all fights must be stopped until the medical cover returns. </w:t>
      </w:r>
      <w:r>
        <w:rPr>
          <w:u w:val="single" w:color="000000"/>
        </w:rPr>
        <w:t>No Medic = No fight!</w:t>
      </w:r>
      <w:r>
        <w:t xml:space="preserve">  Medical Staff must stay until the final fight is over, and they are satisfied that they won’t be required any further and that there is no further risk of a delayed problem or condition. Medical examination of Fighters prior to the start of the Tournament is recommended by ICO, but not compulsory. All Fighters compete at their own risk, but it is recommended that if a Fighter looks unwell, a medical examination should be sought by the Center Referee. No local anaesthetics, plasters or bandages may be administered before or during any contest. </w:t>
      </w:r>
    </w:p>
    <w:p w:rsidR="002D115F" w:rsidRDefault="00C42F06" w:rsidP="00C42F06">
      <w:pPr>
        <w:spacing w:after="0" w:line="259" w:lineRule="auto"/>
        <w:ind w:left="20" w:firstLine="0"/>
        <w:jc w:val="both"/>
      </w:pPr>
      <w:r>
        <w:rPr>
          <w:sz w:val="32"/>
        </w:rPr>
        <w:t xml:space="preserve"> </w:t>
      </w:r>
    </w:p>
    <w:p w:rsidR="002D115F" w:rsidRDefault="00C42F06" w:rsidP="00C42F06">
      <w:pPr>
        <w:ind w:left="15"/>
        <w:jc w:val="both"/>
      </w:pPr>
      <w:r>
        <w:t>The power involve</w:t>
      </w:r>
      <w:r w:rsidR="009D2511">
        <w:t>d in K1</w:t>
      </w:r>
      <w:r w:rsidR="0090423F">
        <w:t xml:space="preserve"> </w:t>
      </w:r>
      <w:r w:rsidR="0090423F" w:rsidRPr="0090423F">
        <w:t>continuous</w:t>
      </w:r>
      <w:r w:rsidR="009D2511">
        <w:t xml:space="preserve"> </w:t>
      </w:r>
      <w:r>
        <w:t xml:space="preserve"> Fighting must be minimal. Any excess power must be punished by the Center Referee. The choices available to the Center Referee are as follows, depending on the severity. </w:t>
      </w:r>
    </w:p>
    <w:p w:rsidR="002D115F" w:rsidRDefault="00C42F06">
      <w:pPr>
        <w:spacing w:after="97" w:line="259" w:lineRule="auto"/>
        <w:ind w:left="6" w:firstLine="0"/>
      </w:pPr>
      <w:r>
        <w:rPr>
          <w:sz w:val="21"/>
        </w:rPr>
        <w:t xml:space="preserve"> </w:t>
      </w:r>
    </w:p>
    <w:p w:rsidR="002D115F" w:rsidRDefault="00C42F06">
      <w:pPr>
        <w:numPr>
          <w:ilvl w:val="0"/>
          <w:numId w:val="1"/>
        </w:numPr>
        <w:spacing w:after="2" w:line="259" w:lineRule="auto"/>
        <w:ind w:hanging="360"/>
      </w:pPr>
      <w:r>
        <w:rPr>
          <w:sz w:val="30"/>
        </w:rPr>
        <w:t xml:space="preserve">to warn the fighter </w:t>
      </w:r>
    </w:p>
    <w:p w:rsidR="002D115F" w:rsidRDefault="00C42F06">
      <w:pPr>
        <w:numPr>
          <w:ilvl w:val="0"/>
          <w:numId w:val="1"/>
        </w:numPr>
        <w:spacing w:after="2" w:line="259" w:lineRule="auto"/>
        <w:ind w:hanging="360"/>
      </w:pPr>
      <w:r>
        <w:rPr>
          <w:sz w:val="30"/>
        </w:rPr>
        <w:t xml:space="preserve">to issue a point reduction (Minus Point) </w:t>
      </w:r>
    </w:p>
    <w:p w:rsidR="002D115F" w:rsidRDefault="00C42F06">
      <w:pPr>
        <w:numPr>
          <w:ilvl w:val="0"/>
          <w:numId w:val="1"/>
        </w:numPr>
        <w:spacing w:after="2" w:line="259" w:lineRule="auto"/>
        <w:ind w:hanging="360"/>
      </w:pPr>
      <w:r>
        <w:rPr>
          <w:sz w:val="30"/>
        </w:rPr>
        <w:t xml:space="preserve">to disqualify the fighter </w:t>
      </w:r>
    </w:p>
    <w:p w:rsidR="002D115F" w:rsidRDefault="00C42F06">
      <w:pPr>
        <w:spacing w:after="62" w:line="259" w:lineRule="auto"/>
        <w:ind w:left="20" w:firstLine="0"/>
      </w:pPr>
      <w:r>
        <w:rPr>
          <w:sz w:val="20"/>
        </w:rPr>
        <w:t xml:space="preserve"> </w:t>
      </w:r>
    </w:p>
    <w:p w:rsidR="00C42F06" w:rsidRDefault="00C42F06">
      <w:pPr>
        <w:spacing w:after="160" w:line="259" w:lineRule="auto"/>
        <w:ind w:left="0" w:firstLine="0"/>
        <w:rPr>
          <w:u w:val="single" w:color="000000"/>
        </w:rPr>
      </w:pPr>
      <w:r>
        <w:br w:type="page"/>
      </w:r>
    </w:p>
    <w:p w:rsidR="002D115F" w:rsidRDefault="00C42F06" w:rsidP="00F7271E">
      <w:pPr>
        <w:pStyle w:val="Heading2"/>
      </w:pPr>
      <w:bookmarkStart w:id="16" w:name="_Toc436948756"/>
      <w:r>
        <w:lastRenderedPageBreak/>
        <w:t>The Referee Warning System</w:t>
      </w:r>
      <w:bookmarkEnd w:id="16"/>
      <w:r>
        <w:rPr>
          <w:u w:val="none"/>
        </w:rPr>
        <w:t xml:space="preserve"> </w:t>
      </w:r>
    </w:p>
    <w:p w:rsidR="002D115F" w:rsidRDefault="00C42F06">
      <w:pPr>
        <w:spacing w:after="45" w:line="259" w:lineRule="auto"/>
        <w:ind w:left="20" w:firstLine="0"/>
      </w:pPr>
      <w:r>
        <w:rPr>
          <w:sz w:val="24"/>
        </w:rPr>
        <w:t xml:space="preserve"> </w:t>
      </w:r>
    </w:p>
    <w:p w:rsidR="002D115F" w:rsidRDefault="00C42F06">
      <w:pPr>
        <w:tabs>
          <w:tab w:val="center" w:pos="2161"/>
          <w:tab w:val="center" w:pos="2881"/>
          <w:tab w:val="center" w:pos="3602"/>
          <w:tab w:val="center" w:pos="4322"/>
          <w:tab w:val="center" w:pos="5042"/>
          <w:tab w:val="center" w:pos="5762"/>
          <w:tab w:val="center" w:pos="6483"/>
        </w:tabs>
        <w:spacing w:after="2" w:line="259" w:lineRule="auto"/>
        <w:ind w:left="-15" w:firstLine="0"/>
      </w:pPr>
      <w:r>
        <w:rPr>
          <w:sz w:val="30"/>
        </w:rPr>
        <w:t>1</w:t>
      </w:r>
      <w:r>
        <w:rPr>
          <w:sz w:val="30"/>
          <w:vertAlign w:val="superscript"/>
        </w:rPr>
        <w:t>st</w:t>
      </w:r>
      <w:r>
        <w:rPr>
          <w:sz w:val="30"/>
        </w:rPr>
        <w:t xml:space="preserve"> Warning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p>
    <w:p w:rsidR="002D115F" w:rsidRDefault="00C42F06">
      <w:pPr>
        <w:tabs>
          <w:tab w:val="center" w:pos="2881"/>
          <w:tab w:val="center" w:pos="3602"/>
          <w:tab w:val="center" w:pos="4322"/>
          <w:tab w:val="center" w:pos="5042"/>
          <w:tab w:val="center" w:pos="5762"/>
          <w:tab w:val="center" w:pos="6483"/>
        </w:tabs>
        <w:spacing w:after="2" w:line="259" w:lineRule="auto"/>
        <w:ind w:left="-15" w:firstLine="0"/>
      </w:pPr>
      <w:r>
        <w:rPr>
          <w:sz w:val="30"/>
        </w:rPr>
        <w:t>2</w:t>
      </w:r>
      <w:r>
        <w:rPr>
          <w:sz w:val="30"/>
          <w:vertAlign w:val="superscript"/>
        </w:rPr>
        <w:t>nd</w:t>
      </w:r>
      <w:r>
        <w:rPr>
          <w:sz w:val="30"/>
        </w:rPr>
        <w:t xml:space="preserve"> Warning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p>
    <w:p w:rsidR="002D115F" w:rsidRDefault="00C42F06">
      <w:pPr>
        <w:tabs>
          <w:tab w:val="center" w:pos="6483"/>
        </w:tabs>
        <w:spacing w:after="2" w:line="259" w:lineRule="auto"/>
        <w:ind w:left="-15" w:firstLine="0"/>
      </w:pPr>
      <w:r>
        <w:rPr>
          <w:sz w:val="30"/>
        </w:rPr>
        <w:t>3</w:t>
      </w:r>
      <w:r>
        <w:rPr>
          <w:sz w:val="30"/>
          <w:vertAlign w:val="superscript"/>
        </w:rPr>
        <w:t>rd</w:t>
      </w:r>
      <w:r>
        <w:rPr>
          <w:sz w:val="30"/>
        </w:rPr>
        <w:t xml:space="preserve"> Warning = Equalling a minus point     </w:t>
      </w:r>
      <w:r>
        <w:rPr>
          <w:sz w:val="30"/>
        </w:rPr>
        <w:tab/>
        <w:t xml:space="preserve"> </w:t>
      </w:r>
    </w:p>
    <w:p w:rsidR="002D115F" w:rsidRDefault="00C42F06">
      <w:pPr>
        <w:spacing w:after="2" w:line="259" w:lineRule="auto"/>
        <w:ind w:left="-5"/>
      </w:pPr>
      <w:r>
        <w:rPr>
          <w:sz w:val="30"/>
        </w:rPr>
        <w:t>4</w:t>
      </w:r>
      <w:r>
        <w:rPr>
          <w:sz w:val="30"/>
          <w:vertAlign w:val="superscript"/>
        </w:rPr>
        <w:t>th</w:t>
      </w:r>
      <w:r>
        <w:rPr>
          <w:sz w:val="30"/>
        </w:rPr>
        <w:t xml:space="preserve"> Warning = Disqualification </w:t>
      </w:r>
    </w:p>
    <w:p w:rsidR="002D115F" w:rsidRDefault="00C42F06">
      <w:pPr>
        <w:spacing w:after="0" w:line="259" w:lineRule="auto"/>
        <w:ind w:left="20" w:firstLine="0"/>
      </w:pPr>
      <w:r>
        <w:t xml:space="preserve"> </w:t>
      </w:r>
    </w:p>
    <w:p w:rsidR="002D115F" w:rsidRDefault="00C42F06" w:rsidP="00F7271E">
      <w:pPr>
        <w:pStyle w:val="Heading2"/>
      </w:pPr>
      <w:bookmarkStart w:id="17" w:name="_Toc436948757"/>
      <w:r>
        <w:t>The Area Warning System</w:t>
      </w:r>
      <w:r>
        <w:rPr>
          <w:u w:val="none"/>
        </w:rPr>
        <w:t xml:space="preserve">  </w:t>
      </w:r>
      <w:r>
        <w:t>(Mat Only)</w:t>
      </w:r>
      <w:bookmarkEnd w:id="17"/>
      <w:r>
        <w:rPr>
          <w:u w:val="none"/>
        </w:rPr>
        <w:t xml:space="preserve"> </w:t>
      </w:r>
    </w:p>
    <w:p w:rsidR="002D115F" w:rsidRDefault="00C42F06">
      <w:pPr>
        <w:spacing w:after="0" w:line="259" w:lineRule="auto"/>
        <w:ind w:left="0" w:firstLine="0"/>
      </w:pPr>
      <w:r>
        <w:rPr>
          <w:sz w:val="30"/>
        </w:rPr>
        <w:t xml:space="preserve"> </w:t>
      </w:r>
    </w:p>
    <w:p w:rsidR="002D115F" w:rsidRDefault="00C42F06">
      <w:pPr>
        <w:tabs>
          <w:tab w:val="center" w:pos="2161"/>
          <w:tab w:val="center" w:pos="2881"/>
          <w:tab w:val="center" w:pos="3602"/>
          <w:tab w:val="center" w:pos="4322"/>
          <w:tab w:val="center" w:pos="5042"/>
        </w:tabs>
        <w:spacing w:after="2" w:line="259" w:lineRule="auto"/>
        <w:ind w:left="-15" w:firstLine="0"/>
      </w:pPr>
      <w:r>
        <w:rPr>
          <w:sz w:val="30"/>
        </w:rPr>
        <w:t>1</w:t>
      </w:r>
      <w:r>
        <w:rPr>
          <w:sz w:val="30"/>
          <w:vertAlign w:val="superscript"/>
        </w:rPr>
        <w:t>st</w:t>
      </w:r>
      <w:r>
        <w:rPr>
          <w:sz w:val="30"/>
        </w:rPr>
        <w:t xml:space="preserve"> Warning </w:t>
      </w:r>
      <w:r>
        <w:rPr>
          <w:sz w:val="30"/>
        </w:rPr>
        <w:tab/>
        <w:t xml:space="preserve"> </w:t>
      </w:r>
      <w:r>
        <w:rPr>
          <w:sz w:val="30"/>
        </w:rPr>
        <w:tab/>
        <w:t xml:space="preserve"> </w:t>
      </w:r>
      <w:r>
        <w:rPr>
          <w:sz w:val="30"/>
        </w:rPr>
        <w:tab/>
        <w:t xml:space="preserve"> </w:t>
      </w:r>
      <w:r>
        <w:rPr>
          <w:sz w:val="30"/>
        </w:rPr>
        <w:tab/>
        <w:t xml:space="preserve"> </w:t>
      </w:r>
      <w:r>
        <w:rPr>
          <w:sz w:val="30"/>
        </w:rPr>
        <w:tab/>
        <w:t xml:space="preserve"> </w:t>
      </w:r>
    </w:p>
    <w:p w:rsidR="002D115F" w:rsidRDefault="00C42F06">
      <w:pPr>
        <w:tabs>
          <w:tab w:val="center" w:pos="2881"/>
          <w:tab w:val="center" w:pos="3602"/>
          <w:tab w:val="center" w:pos="4322"/>
          <w:tab w:val="center" w:pos="5042"/>
        </w:tabs>
        <w:spacing w:after="2" w:line="259" w:lineRule="auto"/>
        <w:ind w:left="-15" w:firstLine="0"/>
      </w:pPr>
      <w:r>
        <w:rPr>
          <w:sz w:val="30"/>
        </w:rPr>
        <w:t>2</w:t>
      </w:r>
      <w:r>
        <w:rPr>
          <w:sz w:val="30"/>
          <w:vertAlign w:val="superscript"/>
        </w:rPr>
        <w:t>nd</w:t>
      </w:r>
      <w:r>
        <w:rPr>
          <w:sz w:val="30"/>
        </w:rPr>
        <w:t xml:space="preserve"> Warning  </w:t>
      </w:r>
      <w:r>
        <w:rPr>
          <w:sz w:val="30"/>
        </w:rPr>
        <w:tab/>
        <w:t xml:space="preserve"> </w:t>
      </w:r>
      <w:r>
        <w:rPr>
          <w:sz w:val="30"/>
        </w:rPr>
        <w:tab/>
        <w:t xml:space="preserve"> </w:t>
      </w:r>
      <w:r>
        <w:rPr>
          <w:sz w:val="30"/>
        </w:rPr>
        <w:tab/>
        <w:t xml:space="preserve"> </w:t>
      </w:r>
      <w:r>
        <w:rPr>
          <w:sz w:val="30"/>
        </w:rPr>
        <w:tab/>
        <w:t xml:space="preserve"> </w:t>
      </w:r>
    </w:p>
    <w:p w:rsidR="002D115F" w:rsidRDefault="00C42F06">
      <w:pPr>
        <w:spacing w:after="2" w:line="259" w:lineRule="auto"/>
        <w:ind w:left="-5"/>
      </w:pPr>
      <w:r>
        <w:rPr>
          <w:sz w:val="30"/>
        </w:rPr>
        <w:t>3</w:t>
      </w:r>
      <w:r>
        <w:rPr>
          <w:sz w:val="30"/>
          <w:vertAlign w:val="superscript"/>
        </w:rPr>
        <w:t>rd</w:t>
      </w:r>
      <w:r>
        <w:rPr>
          <w:sz w:val="30"/>
        </w:rPr>
        <w:t xml:space="preserve"> Warning = Equalling a Minus Point  </w:t>
      </w:r>
    </w:p>
    <w:p w:rsidR="002D115F" w:rsidRDefault="00C42F06">
      <w:pPr>
        <w:spacing w:after="2" w:line="259" w:lineRule="auto"/>
        <w:ind w:left="-5"/>
      </w:pPr>
      <w:r>
        <w:rPr>
          <w:sz w:val="30"/>
        </w:rPr>
        <w:t>4</w:t>
      </w:r>
      <w:r>
        <w:rPr>
          <w:sz w:val="30"/>
          <w:vertAlign w:val="superscript"/>
        </w:rPr>
        <w:t>th</w:t>
      </w:r>
      <w:r>
        <w:rPr>
          <w:sz w:val="30"/>
        </w:rPr>
        <w:t xml:space="preserve"> Warning = Equalling a second Minus Point </w:t>
      </w:r>
    </w:p>
    <w:p w:rsidR="002D115F" w:rsidRDefault="00C42F06">
      <w:pPr>
        <w:spacing w:after="2" w:line="259" w:lineRule="auto"/>
        <w:ind w:left="-5"/>
      </w:pPr>
      <w:r>
        <w:rPr>
          <w:sz w:val="30"/>
        </w:rPr>
        <w:t>5</w:t>
      </w:r>
      <w:r>
        <w:rPr>
          <w:sz w:val="30"/>
          <w:vertAlign w:val="superscript"/>
        </w:rPr>
        <w:t>th</w:t>
      </w:r>
      <w:r>
        <w:rPr>
          <w:sz w:val="30"/>
        </w:rPr>
        <w:t xml:space="preserve"> Warning= Disqualification </w:t>
      </w:r>
    </w:p>
    <w:p w:rsidR="002D115F" w:rsidRDefault="00C42F06">
      <w:pPr>
        <w:spacing w:after="40" w:line="259" w:lineRule="auto"/>
        <w:ind w:left="3" w:firstLine="0"/>
      </w:pPr>
      <w:r>
        <w:rPr>
          <w:sz w:val="25"/>
        </w:rPr>
        <w:t xml:space="preserve"> </w:t>
      </w:r>
    </w:p>
    <w:p w:rsidR="002D115F" w:rsidRDefault="00C42F06">
      <w:pPr>
        <w:spacing w:after="14" w:line="249" w:lineRule="auto"/>
        <w:ind w:left="40"/>
        <w:jc w:val="center"/>
      </w:pPr>
      <w:r>
        <w:rPr>
          <w:sz w:val="32"/>
          <w:u w:val="single" w:color="000000"/>
        </w:rPr>
        <w:t>REMEMBER: AREA WARNINGS AND REFEREE WARNINGS ARE TO</w:t>
      </w:r>
      <w:r>
        <w:rPr>
          <w:sz w:val="32"/>
        </w:rPr>
        <w:t xml:space="preserve"> </w:t>
      </w:r>
      <w:r>
        <w:rPr>
          <w:sz w:val="32"/>
          <w:u w:val="single" w:color="000000"/>
        </w:rPr>
        <w:t>BE KEPT SEPARATE AND NOT ADDED TOGETHER!</w:t>
      </w:r>
      <w:r>
        <w:rPr>
          <w:sz w:val="32"/>
        </w:rPr>
        <w:t xml:space="preserve"> </w:t>
      </w:r>
    </w:p>
    <w:p w:rsidR="002D115F" w:rsidRDefault="00C42F06" w:rsidP="001F1D69">
      <w:pPr>
        <w:spacing w:after="0" w:line="259" w:lineRule="auto"/>
        <w:ind w:left="20" w:firstLine="0"/>
      </w:pPr>
      <w:r>
        <w:t xml:space="preserve"> </w:t>
      </w:r>
      <w:r>
        <w:tab/>
        <w:t xml:space="preserve"> </w:t>
      </w:r>
      <w:r>
        <w:tab/>
      </w:r>
      <w:r>
        <w:rPr>
          <w:sz w:val="24"/>
        </w:rPr>
        <w:t xml:space="preserve"> </w:t>
      </w:r>
    </w:p>
    <w:p w:rsidR="002D115F" w:rsidRDefault="00C42F06" w:rsidP="00C42F06">
      <w:pPr>
        <w:ind w:left="15"/>
        <w:jc w:val="both"/>
      </w:pPr>
      <w:r>
        <w:t xml:space="preserve">To issue a Referee Warning or a Minus Point, the time must be stopped by showing a “T” sign with the hands to the Timekeeper. The Fighter must be called to the center of the fight area to face the Referee. The Referee must inform the </w:t>
      </w:r>
    </w:p>
    <w:p w:rsidR="002D115F" w:rsidRDefault="00C42F06" w:rsidP="00C42F06">
      <w:pPr>
        <w:ind w:left="15"/>
        <w:jc w:val="both"/>
      </w:pPr>
      <w:r>
        <w:t xml:space="preserve">Fighter why he/she is being penalized. The Referee indicates what number Warning it is by showing the relevant warning number on his finger before showing the same to each Judge and then pointing to the Fighter. A Minus Point is indicated by the Ref holding his/her own right elbow with their own left had, showing the single index finger towards the ceiling, and dropping it straight down to point to the floor. </w:t>
      </w:r>
      <w:r>
        <w:rPr>
          <w:u w:val="single" w:color="000000"/>
        </w:rPr>
        <w:t>A Warning, Minus Point or Disqualification may be</w:t>
      </w:r>
      <w:r>
        <w:t xml:space="preserve"> </w:t>
      </w:r>
      <w:r>
        <w:rPr>
          <w:u w:val="single" w:color="000000"/>
        </w:rPr>
        <w:t>issued by the Referee to any Fighter because of the actions of his/her Coach.</w:t>
      </w:r>
      <w:r>
        <w:t xml:space="preserve"> The Coach will form part of the Fighter’s team, and the Fighter is responsible for the Coach. </w:t>
      </w:r>
    </w:p>
    <w:p w:rsidR="002D115F" w:rsidRDefault="00C42F06">
      <w:pPr>
        <w:spacing w:after="0" w:line="259" w:lineRule="auto"/>
        <w:ind w:left="88" w:firstLine="0"/>
        <w:jc w:val="center"/>
      </w:pPr>
      <w:r>
        <w:t xml:space="preserve"> </w:t>
      </w:r>
    </w:p>
    <w:p w:rsidR="002D115F" w:rsidRDefault="00C42F06" w:rsidP="00F7271E">
      <w:pPr>
        <w:pStyle w:val="Heading2"/>
      </w:pPr>
      <w:bookmarkStart w:id="18" w:name="_Toc436948758"/>
      <w:r>
        <w:t>Injuries</w:t>
      </w:r>
      <w:bookmarkEnd w:id="18"/>
      <w:r>
        <w:rPr>
          <w:u w:val="none"/>
        </w:rPr>
        <w:t xml:space="preserve"> </w:t>
      </w:r>
    </w:p>
    <w:p w:rsidR="002D115F" w:rsidRDefault="002D115F">
      <w:pPr>
        <w:spacing w:after="41" w:line="259" w:lineRule="auto"/>
        <w:ind w:left="20" w:firstLine="0"/>
      </w:pPr>
    </w:p>
    <w:p w:rsidR="002D115F" w:rsidRDefault="00C42F06" w:rsidP="00C42F06">
      <w:pPr>
        <w:ind w:left="15"/>
        <w:jc w:val="both"/>
      </w:pPr>
      <w:r>
        <w:t xml:space="preserve">If a fighter gets injured and cannot continue, the Center Referee must ask the Judges if there was a foul. Between the three Judges, there needs to be a majority decision to decide whether it was an accident or not. The Center Referee cannot make the decision. </w:t>
      </w:r>
    </w:p>
    <w:p w:rsidR="002D115F" w:rsidRDefault="00C42F06" w:rsidP="00C42F06">
      <w:pPr>
        <w:spacing w:after="37" w:line="259" w:lineRule="auto"/>
        <w:ind w:left="20" w:firstLine="0"/>
        <w:jc w:val="both"/>
      </w:pPr>
      <w:r>
        <w:rPr>
          <w:sz w:val="22"/>
        </w:rPr>
        <w:t xml:space="preserve"> </w:t>
      </w:r>
    </w:p>
    <w:p w:rsidR="002D115F" w:rsidRDefault="00C42F06" w:rsidP="00C42F06">
      <w:pPr>
        <w:ind w:left="15"/>
        <w:jc w:val="both"/>
      </w:pPr>
      <w:r>
        <w:t xml:space="preserve">If a Fighter is injured and the fight is over because of a foul, the innocent injured Fighter is declared the winner. </w:t>
      </w:r>
    </w:p>
    <w:p w:rsidR="002D115F" w:rsidRDefault="00C42F06">
      <w:pPr>
        <w:spacing w:after="41" w:line="259" w:lineRule="auto"/>
        <w:ind w:left="20" w:firstLine="0"/>
      </w:pPr>
      <w:r>
        <w:rPr>
          <w:sz w:val="22"/>
        </w:rPr>
        <w:lastRenderedPageBreak/>
        <w:t xml:space="preserve"> </w:t>
      </w:r>
    </w:p>
    <w:p w:rsidR="002D115F" w:rsidRDefault="00C42F06" w:rsidP="00C42F06">
      <w:pPr>
        <w:ind w:left="15"/>
        <w:jc w:val="both"/>
      </w:pPr>
      <w:r>
        <w:t xml:space="preserve">If a Fighter is injured and the fight is over because of an accident, the Referee will ask the Judges to complete the Scorecard up to the point of the injury. The scorecards will denote a winner.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rPr>
          <w:u w:val="single" w:color="000000"/>
        </w:rPr>
        <w:t>Any unfinished rounds cannot be scored</w:t>
      </w:r>
      <w:r>
        <w:t xml:space="preserve">, and if the injury occurs in the first round, and is an accident, a “no contest” is awarded. If the tournament is a knockout style tournament, the uninjured Fighter is allowed to progress to the next round, or in the case of a final, is declared the winner.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Ther</w:t>
      </w:r>
      <w:r w:rsidR="002E11B9">
        <w:t>e is a standing 8 count in K1</w:t>
      </w:r>
      <w:r w:rsidR="00874F4C">
        <w:t xml:space="preserve"> </w:t>
      </w:r>
      <w:r w:rsidR="00874F4C" w:rsidRPr="00874F4C">
        <w:t>continuous</w:t>
      </w:r>
      <w:r>
        <w:t xml:space="preserve">. This incurs a Minus Point penalty to the Fighter concerned. The standing 8 count can only be used for Fighters that are either out of condition, or being blitzed badly so that they cannot cope. Three counts in one round incurs a finish to the fight, in favour of the other Fighter.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In the event that a strike dazes an opponent, the Referee must stop the time and then speak with his Judges. If the MAJORITY decide “foul”, the Referee must penalize the offender. If the MAJORITY decide that there was an accident, there will be no penalty. The penalty can be a warning or a Minus Point. </w:t>
      </w:r>
    </w:p>
    <w:p w:rsidR="002D115F" w:rsidRDefault="00C42F06" w:rsidP="00C42F06">
      <w:pPr>
        <w:spacing w:after="37" w:line="259" w:lineRule="auto"/>
        <w:ind w:left="20" w:firstLine="0"/>
        <w:jc w:val="both"/>
      </w:pPr>
      <w:r>
        <w:rPr>
          <w:sz w:val="22"/>
        </w:rPr>
        <w:t xml:space="preserve"> </w:t>
      </w:r>
    </w:p>
    <w:p w:rsidR="002D115F" w:rsidRDefault="00C42F06">
      <w:pPr>
        <w:spacing w:after="0" w:line="259" w:lineRule="auto"/>
        <w:ind w:left="88" w:firstLine="0"/>
        <w:jc w:val="center"/>
      </w:pPr>
      <w:r>
        <w:t xml:space="preserve"> </w:t>
      </w:r>
    </w:p>
    <w:p w:rsidR="002D115F" w:rsidRDefault="00C42F06">
      <w:pPr>
        <w:spacing w:after="0" w:line="259" w:lineRule="auto"/>
        <w:ind w:left="88" w:firstLine="0"/>
        <w:jc w:val="center"/>
      </w:pPr>
      <w:r>
        <w:t xml:space="preserve"> </w:t>
      </w:r>
    </w:p>
    <w:p w:rsidR="002D115F" w:rsidRDefault="00C42F06">
      <w:pPr>
        <w:spacing w:after="0" w:line="259" w:lineRule="auto"/>
        <w:ind w:left="88" w:firstLine="0"/>
        <w:jc w:val="center"/>
      </w:pPr>
      <w:r>
        <w:t xml:space="preserve"> </w:t>
      </w:r>
    </w:p>
    <w:p w:rsidR="002D115F" w:rsidRDefault="00C42F06">
      <w:pPr>
        <w:spacing w:after="0"/>
        <w:ind w:left="111" w:right="102"/>
        <w:jc w:val="center"/>
      </w:pPr>
      <w:r>
        <w:rPr>
          <w:u w:val="single" w:color="000000"/>
        </w:rPr>
        <w:t>The Doctor or First Aider can decide that the Fighter cannot continue.</w:t>
      </w:r>
      <w:r>
        <w:t xml:space="preserve">  </w:t>
      </w:r>
      <w:r>
        <w:rPr>
          <w:u w:val="single" w:color="000000"/>
        </w:rPr>
        <w:t>A Referee or Judge cannot decide how badly a Fighter is injured and must take</w:t>
      </w:r>
      <w:r>
        <w:t xml:space="preserve"> </w:t>
      </w:r>
      <w:r>
        <w:rPr>
          <w:u w:val="single" w:color="000000"/>
        </w:rPr>
        <w:t>advice from the Medical Team.</w:t>
      </w:r>
      <w:r>
        <w:t xml:space="preserve"> </w:t>
      </w:r>
    </w:p>
    <w:p w:rsidR="002D115F" w:rsidRDefault="00C42F06">
      <w:pPr>
        <w:spacing w:after="41" w:line="259" w:lineRule="auto"/>
        <w:ind w:left="20" w:firstLine="0"/>
      </w:pPr>
      <w:r>
        <w:rPr>
          <w:sz w:val="22"/>
        </w:rPr>
        <w:t xml:space="preserve"> </w:t>
      </w:r>
    </w:p>
    <w:p w:rsidR="002D115F" w:rsidRDefault="00C42F06">
      <w:pPr>
        <w:spacing w:after="0"/>
        <w:ind w:left="111" w:right="97"/>
        <w:jc w:val="center"/>
      </w:pPr>
      <w:r>
        <w:rPr>
          <w:u w:val="single" w:color="000000"/>
        </w:rPr>
        <w:t>No protest can be made about a Medical Decision.</w:t>
      </w:r>
      <w:r>
        <w:t xml:space="preserve"> </w:t>
      </w:r>
    </w:p>
    <w:p w:rsidR="002D115F" w:rsidRDefault="00C42F06">
      <w:pPr>
        <w:spacing w:after="37" w:line="259" w:lineRule="auto"/>
        <w:ind w:left="73" w:firstLine="0"/>
        <w:jc w:val="center"/>
      </w:pPr>
      <w:r>
        <w:rPr>
          <w:sz w:val="22"/>
        </w:rPr>
        <w:t xml:space="preserve"> </w:t>
      </w:r>
    </w:p>
    <w:p w:rsidR="002D115F" w:rsidRDefault="00C42F06">
      <w:pPr>
        <w:spacing w:after="0"/>
        <w:ind w:left="111" w:right="101"/>
        <w:jc w:val="center"/>
      </w:pPr>
      <w:r>
        <w:rPr>
          <w:u w:val="single" w:color="000000"/>
        </w:rPr>
        <w:t>The Referee cannot change any of the ICO rules, and cannot overrule the</w:t>
      </w:r>
      <w:r>
        <w:t xml:space="preserve"> </w:t>
      </w:r>
      <w:r>
        <w:rPr>
          <w:u w:val="single" w:color="000000"/>
        </w:rPr>
        <w:t>Medical decision.</w:t>
      </w:r>
      <w:r>
        <w:t xml:space="preserve"> </w:t>
      </w:r>
    </w:p>
    <w:p w:rsidR="002D115F" w:rsidRDefault="00C42F06">
      <w:pPr>
        <w:spacing w:after="0" w:line="259" w:lineRule="auto"/>
        <w:ind w:left="73" w:firstLine="0"/>
        <w:jc w:val="center"/>
      </w:pPr>
      <w:r>
        <w:rPr>
          <w:sz w:val="22"/>
        </w:rPr>
        <w:t xml:space="preserve"> </w:t>
      </w:r>
    </w:p>
    <w:p w:rsidR="002D115F" w:rsidRDefault="00C42F06">
      <w:pPr>
        <w:spacing w:after="0" w:line="259" w:lineRule="auto"/>
        <w:ind w:left="73" w:firstLine="0"/>
        <w:jc w:val="center"/>
      </w:pPr>
      <w:r>
        <w:rPr>
          <w:sz w:val="22"/>
        </w:rPr>
        <w:t xml:space="preserve"> </w:t>
      </w:r>
    </w:p>
    <w:p w:rsidR="002D115F" w:rsidRDefault="00C42F06">
      <w:pPr>
        <w:spacing w:after="73" w:line="259" w:lineRule="auto"/>
        <w:ind w:left="73" w:firstLine="0"/>
        <w:jc w:val="center"/>
      </w:pPr>
      <w:r>
        <w:rPr>
          <w:sz w:val="22"/>
        </w:rPr>
        <w:t xml:space="preserve"> </w:t>
      </w:r>
    </w:p>
    <w:p w:rsidR="00C42F06" w:rsidRDefault="00C42F06">
      <w:pPr>
        <w:spacing w:after="160" w:line="259" w:lineRule="auto"/>
        <w:ind w:left="0" w:firstLine="0"/>
        <w:rPr>
          <w:sz w:val="32"/>
          <w:u w:val="single" w:color="000000"/>
        </w:rPr>
      </w:pPr>
      <w:r>
        <w:br w:type="page"/>
      </w:r>
    </w:p>
    <w:p w:rsidR="002D115F" w:rsidRDefault="00C42F06">
      <w:pPr>
        <w:pStyle w:val="Heading2"/>
        <w:ind w:left="15"/>
      </w:pPr>
      <w:bookmarkStart w:id="19" w:name="_Toc436948759"/>
      <w:r>
        <w:lastRenderedPageBreak/>
        <w:t>The Paperwork</w:t>
      </w:r>
      <w:bookmarkEnd w:id="19"/>
      <w:r>
        <w:rPr>
          <w:u w:val="none"/>
        </w:rPr>
        <w:t xml:space="preserve"> </w:t>
      </w:r>
    </w:p>
    <w:p w:rsidR="002D115F" w:rsidRDefault="00C42F06">
      <w:pPr>
        <w:spacing w:after="0" w:line="259" w:lineRule="auto"/>
        <w:ind w:left="20" w:firstLine="0"/>
      </w:pPr>
      <w:r>
        <w:rPr>
          <w:sz w:val="32"/>
        </w:rPr>
        <w:t xml:space="preserve"> </w:t>
      </w:r>
    </w:p>
    <w:p w:rsidR="002D115F" w:rsidRDefault="00C42F06">
      <w:pPr>
        <w:spacing w:after="11"/>
        <w:ind w:left="15"/>
      </w:pPr>
      <w:r>
        <w:rPr>
          <w:u w:val="single" w:color="000000"/>
        </w:rPr>
        <w:t>Paperwork is only used when fights are in the ring</w:t>
      </w:r>
      <w:r>
        <w:t xml:space="preserve">. Separate rules are used for mat fights. </w:t>
      </w:r>
    </w:p>
    <w:p w:rsidR="002D115F" w:rsidRDefault="00C42F06">
      <w:pPr>
        <w:spacing w:after="0" w:line="259" w:lineRule="auto"/>
        <w:ind w:left="20" w:firstLine="0"/>
      </w:pPr>
      <w:r>
        <w:t xml:space="preserve"> </w:t>
      </w:r>
    </w:p>
    <w:p w:rsidR="002D115F" w:rsidRDefault="00C42F06">
      <w:pPr>
        <w:ind w:left="15"/>
      </w:pPr>
      <w:r>
        <w:t xml:space="preserve">Judging can comprise of the following: </w:t>
      </w:r>
    </w:p>
    <w:p w:rsidR="002D115F" w:rsidRDefault="00C42F06">
      <w:pPr>
        <w:spacing w:after="0" w:line="259" w:lineRule="auto"/>
        <w:ind w:left="20" w:firstLine="0"/>
      </w:pPr>
      <w:r>
        <w:t xml:space="preserve"> </w:t>
      </w:r>
    </w:p>
    <w:p w:rsidR="002D115F" w:rsidRDefault="00C42F06">
      <w:pPr>
        <w:ind w:left="15"/>
      </w:pPr>
      <w:r>
        <w:t xml:space="preserve">1 Non Scoring Center Referee and 3 x Scoring Judges (Seated) </w:t>
      </w:r>
    </w:p>
    <w:p w:rsidR="002D115F" w:rsidRDefault="00C42F06">
      <w:pPr>
        <w:spacing w:after="0" w:line="259" w:lineRule="auto"/>
        <w:ind w:left="20" w:firstLine="0"/>
      </w:pPr>
      <w:r>
        <w:t xml:space="preserve"> </w:t>
      </w:r>
    </w:p>
    <w:p w:rsidR="002D115F" w:rsidRDefault="00C42F06">
      <w:pPr>
        <w:ind w:left="15"/>
      </w:pPr>
      <w:r>
        <w:t xml:space="preserve">1 Scoring Center Referee and 2 x Scoring Judges (Seated)  </w:t>
      </w:r>
    </w:p>
    <w:p w:rsidR="002D115F" w:rsidRDefault="00C42F06">
      <w:pPr>
        <w:spacing w:after="0" w:line="259" w:lineRule="auto"/>
        <w:ind w:left="20" w:firstLine="0"/>
      </w:pPr>
      <w:r>
        <w:t xml:space="preserve"> </w:t>
      </w:r>
    </w:p>
    <w:p w:rsidR="002D115F" w:rsidRDefault="00C42F06" w:rsidP="00C42F06">
      <w:pPr>
        <w:ind w:left="15"/>
        <w:jc w:val="both"/>
      </w:pPr>
      <w:r>
        <w:t xml:space="preserve">In the case of using a Scoring Center Referee, the scoresheet should be completed by the Center Referee in the Neutral Corner in between each round, and totalled at the end of the final round.  </w:t>
      </w:r>
    </w:p>
    <w:p w:rsidR="002D115F" w:rsidRDefault="00C42F06" w:rsidP="00C42F06">
      <w:pPr>
        <w:spacing w:after="0" w:line="259" w:lineRule="auto"/>
        <w:ind w:left="20" w:firstLine="0"/>
        <w:jc w:val="both"/>
      </w:pPr>
      <w:r>
        <w:t xml:space="preserve"> </w:t>
      </w:r>
    </w:p>
    <w:p w:rsidR="002D115F" w:rsidRDefault="00C42F06">
      <w:pPr>
        <w:ind w:left="15"/>
      </w:pPr>
      <w:r>
        <w:t xml:space="preserve">The Scoring each round is as follows. </w:t>
      </w:r>
    </w:p>
    <w:p w:rsidR="002D115F" w:rsidRDefault="00C42F06">
      <w:pPr>
        <w:spacing w:after="0" w:line="259" w:lineRule="auto"/>
        <w:ind w:left="20" w:firstLine="0"/>
      </w:pPr>
      <w:r>
        <w:t xml:space="preserve"> </w:t>
      </w:r>
    </w:p>
    <w:p w:rsidR="002D115F" w:rsidRDefault="00C42F06">
      <w:pPr>
        <w:ind w:left="15"/>
      </w:pPr>
      <w:r>
        <w:t xml:space="preserve">The winner of each round gets 10 as a starting SCORE.  </w:t>
      </w:r>
    </w:p>
    <w:p w:rsidR="002D115F" w:rsidRDefault="00C42F06">
      <w:pPr>
        <w:spacing w:after="0" w:line="259" w:lineRule="auto"/>
        <w:ind w:left="20" w:firstLine="0"/>
      </w:pPr>
      <w:r>
        <w:t xml:space="preserve"> </w:t>
      </w:r>
    </w:p>
    <w:p w:rsidR="002D115F" w:rsidRDefault="00C42F06">
      <w:pPr>
        <w:ind w:left="15"/>
      </w:pPr>
      <w:r>
        <w:t xml:space="preserve">If the round is a draw, Both Fighters get 10 as a starting SCORE. </w:t>
      </w:r>
    </w:p>
    <w:p w:rsidR="002D115F" w:rsidRDefault="00C42F06">
      <w:pPr>
        <w:spacing w:after="0" w:line="259" w:lineRule="auto"/>
        <w:ind w:left="20" w:firstLine="0"/>
      </w:pPr>
      <w:r>
        <w:t xml:space="preserve"> </w:t>
      </w:r>
    </w:p>
    <w:p w:rsidR="002D115F" w:rsidRDefault="00C42F06">
      <w:pPr>
        <w:ind w:left="15"/>
      </w:pPr>
      <w:r>
        <w:t xml:space="preserve">The loser of a round gets a starting SCORE of 9. </w:t>
      </w:r>
    </w:p>
    <w:p w:rsidR="002D115F" w:rsidRDefault="00C42F06">
      <w:pPr>
        <w:spacing w:after="0" w:line="259" w:lineRule="auto"/>
        <w:ind w:left="20" w:firstLine="0"/>
      </w:pPr>
      <w:r>
        <w:t xml:space="preserve"> </w:t>
      </w:r>
    </w:p>
    <w:p w:rsidR="002D115F" w:rsidRDefault="00C42F06">
      <w:pPr>
        <w:ind w:left="15"/>
      </w:pPr>
      <w:r>
        <w:t xml:space="preserve">It is possible to give a starting SCORE of 8 when a Fighter has not shown anything of any worth (in the Judge’s opinion), and was outclassed. </w:t>
      </w:r>
    </w:p>
    <w:p w:rsidR="002D115F" w:rsidRDefault="002D115F" w:rsidP="00C42F06">
      <w:pPr>
        <w:spacing w:after="0" w:line="259" w:lineRule="auto"/>
        <w:ind w:left="20" w:firstLine="0"/>
      </w:pPr>
    </w:p>
    <w:p w:rsidR="002D115F" w:rsidRDefault="00C42F06">
      <w:pPr>
        <w:pStyle w:val="Heading2"/>
        <w:ind w:left="15"/>
      </w:pPr>
      <w:bookmarkStart w:id="20" w:name="_Toc436948760"/>
      <w:r>
        <w:t>Minus Points</w:t>
      </w:r>
      <w:bookmarkEnd w:id="20"/>
      <w:r>
        <w:rPr>
          <w:u w:val="none"/>
        </w:rPr>
        <w:t xml:space="preserve"> </w:t>
      </w:r>
    </w:p>
    <w:p w:rsidR="002D115F" w:rsidRDefault="00C42F06">
      <w:pPr>
        <w:spacing w:after="35" w:line="259" w:lineRule="auto"/>
        <w:ind w:left="20" w:firstLine="0"/>
      </w:pPr>
      <w:r>
        <w:rPr>
          <w:sz w:val="18"/>
        </w:rPr>
        <w:t xml:space="preserve"> </w:t>
      </w:r>
    </w:p>
    <w:p w:rsidR="002D115F" w:rsidRDefault="00C42F06" w:rsidP="00C42F06">
      <w:pPr>
        <w:spacing w:after="8" w:line="249" w:lineRule="auto"/>
        <w:ind w:left="15"/>
        <w:jc w:val="both"/>
      </w:pPr>
      <w:r>
        <w:rPr>
          <w:sz w:val="24"/>
        </w:rPr>
        <w:t xml:space="preserve">Any Minus Points or Counts are to be deducted and the round TOTAL indicated. </w:t>
      </w:r>
    </w:p>
    <w:p w:rsidR="002D115F" w:rsidRDefault="00C42F06" w:rsidP="00C42F06">
      <w:pPr>
        <w:spacing w:after="35" w:line="259" w:lineRule="auto"/>
        <w:ind w:left="20" w:firstLine="0"/>
        <w:jc w:val="both"/>
      </w:pPr>
      <w:r>
        <w:rPr>
          <w:sz w:val="18"/>
        </w:rPr>
        <w:t xml:space="preserve"> </w:t>
      </w:r>
    </w:p>
    <w:p w:rsidR="002D115F" w:rsidRDefault="00C42F06" w:rsidP="00C42F06">
      <w:pPr>
        <w:spacing w:after="8" w:line="249" w:lineRule="auto"/>
        <w:ind w:left="15"/>
        <w:jc w:val="both"/>
      </w:pPr>
      <w:r>
        <w:rPr>
          <w:sz w:val="24"/>
        </w:rPr>
        <w:t>All warnings are to be indicated in the WARNINGS area on the scoresheet, and three Warnings will equal a MINUS. This should still be indicated as a 3</w:t>
      </w:r>
      <w:r>
        <w:rPr>
          <w:sz w:val="22"/>
          <w:vertAlign w:val="superscript"/>
        </w:rPr>
        <w:t>rd</w:t>
      </w:r>
      <w:r>
        <w:rPr>
          <w:sz w:val="24"/>
        </w:rPr>
        <w:t xml:space="preserve"> Warning, but the Minus Point is to be deducted from the round TOTAL. </w:t>
      </w:r>
    </w:p>
    <w:p w:rsidR="002D115F" w:rsidRDefault="00C42F06" w:rsidP="00C42F06">
      <w:pPr>
        <w:spacing w:after="39" w:line="259" w:lineRule="auto"/>
        <w:ind w:left="20" w:firstLine="0"/>
        <w:jc w:val="both"/>
      </w:pPr>
      <w:r>
        <w:rPr>
          <w:sz w:val="18"/>
        </w:rPr>
        <w:t xml:space="preserve"> </w:t>
      </w:r>
    </w:p>
    <w:p w:rsidR="002D115F" w:rsidRDefault="00C42F06" w:rsidP="00C42F06">
      <w:pPr>
        <w:spacing w:after="8" w:line="249" w:lineRule="auto"/>
        <w:ind w:left="15"/>
        <w:jc w:val="both"/>
      </w:pPr>
      <w:r>
        <w:rPr>
          <w:sz w:val="24"/>
        </w:rPr>
        <w:t xml:space="preserve">A Judge may issue a JUDGES MINUS for severe infringements of the rules. If the Center Referee does not see the offence, the Judge may issue a Judge’s Minus Point by indicating “J” in the MINUS POINTS area of the form. </w:t>
      </w:r>
    </w:p>
    <w:p w:rsidR="002D115F" w:rsidRDefault="00C42F06">
      <w:pPr>
        <w:spacing w:after="75" w:line="259" w:lineRule="auto"/>
        <w:ind w:left="63" w:firstLine="0"/>
        <w:jc w:val="center"/>
      </w:pPr>
      <w:r>
        <w:rPr>
          <w:sz w:val="18"/>
        </w:rPr>
        <w:t xml:space="preserve"> </w:t>
      </w:r>
    </w:p>
    <w:p w:rsidR="002D115F" w:rsidRDefault="00C42F06">
      <w:pPr>
        <w:spacing w:after="0"/>
        <w:ind w:left="111" w:right="101"/>
        <w:jc w:val="center"/>
      </w:pPr>
      <w:r>
        <w:t xml:space="preserve"> </w:t>
      </w:r>
      <w:r>
        <w:rPr>
          <w:u w:val="single" w:color="000000"/>
        </w:rPr>
        <w:t>The reason MUST be stated on the reverse side of the Scoresheet, and signed</w:t>
      </w:r>
      <w:r>
        <w:t xml:space="preserve"> </w:t>
      </w:r>
      <w:r>
        <w:rPr>
          <w:u w:val="single" w:color="000000"/>
        </w:rPr>
        <w:t>by the Judge.</w:t>
      </w:r>
      <w:r>
        <w:t xml:space="preserve"> </w:t>
      </w:r>
    </w:p>
    <w:p w:rsidR="002D115F" w:rsidRDefault="00C42F06">
      <w:pPr>
        <w:spacing w:after="35" w:line="259" w:lineRule="auto"/>
        <w:ind w:left="63" w:firstLine="0"/>
        <w:jc w:val="center"/>
      </w:pPr>
      <w:r>
        <w:rPr>
          <w:sz w:val="18"/>
        </w:rPr>
        <w:t xml:space="preserve"> </w:t>
      </w:r>
    </w:p>
    <w:p w:rsidR="002D115F" w:rsidRDefault="00C42F06" w:rsidP="00C42F06">
      <w:pPr>
        <w:spacing w:after="8" w:line="249" w:lineRule="auto"/>
        <w:ind w:left="15"/>
        <w:jc w:val="both"/>
      </w:pPr>
      <w:r>
        <w:rPr>
          <w:sz w:val="24"/>
        </w:rPr>
        <w:lastRenderedPageBreak/>
        <w:t xml:space="preserve">A Judge </w:t>
      </w:r>
      <w:r>
        <w:rPr>
          <w:sz w:val="24"/>
          <w:u w:val="single" w:color="000000"/>
        </w:rPr>
        <w:t>cannot</w:t>
      </w:r>
      <w:r>
        <w:rPr>
          <w:sz w:val="24"/>
        </w:rPr>
        <w:t xml:space="preserve"> issue a Judge’s Warning if the Referee saw the offence and chose to do nothing about it. The Judge’s Warning is purely a tool for Judges to punish an offence that the Center Referee doesn’t see. </w:t>
      </w:r>
    </w:p>
    <w:p w:rsidR="002D115F" w:rsidRDefault="00C42F06" w:rsidP="00C42F06">
      <w:pPr>
        <w:spacing w:after="111" w:line="259" w:lineRule="auto"/>
        <w:ind w:left="20" w:firstLine="0"/>
        <w:jc w:val="both"/>
      </w:pPr>
      <w:r>
        <w:rPr>
          <w:sz w:val="18"/>
        </w:rPr>
        <w:t xml:space="preserve"> </w:t>
      </w:r>
    </w:p>
    <w:p w:rsidR="002D115F" w:rsidRDefault="00C42F06">
      <w:pPr>
        <w:pStyle w:val="Heading2"/>
        <w:ind w:left="15"/>
      </w:pPr>
      <w:bookmarkStart w:id="21" w:name="_Toc436948761"/>
      <w:r>
        <w:t>Judging</w:t>
      </w:r>
      <w:bookmarkEnd w:id="21"/>
      <w:r>
        <w:rPr>
          <w:u w:val="none"/>
        </w:rPr>
        <w:t xml:space="preserve"> </w:t>
      </w:r>
    </w:p>
    <w:p w:rsidR="002D115F" w:rsidRDefault="00C42F06">
      <w:pPr>
        <w:spacing w:after="75" w:line="259" w:lineRule="auto"/>
        <w:ind w:left="20" w:firstLine="0"/>
      </w:pPr>
      <w:r>
        <w:rPr>
          <w:sz w:val="18"/>
        </w:rPr>
        <w:t xml:space="preserve"> </w:t>
      </w:r>
    </w:p>
    <w:p w:rsidR="002D115F" w:rsidRDefault="00C42F06">
      <w:pPr>
        <w:ind w:left="15"/>
      </w:pPr>
      <w:r>
        <w:t xml:space="preserve">A Judge must consider the following before issuing a starting SCORE… </w:t>
      </w:r>
    </w:p>
    <w:p w:rsidR="002D115F" w:rsidRDefault="00C42F06">
      <w:pPr>
        <w:spacing w:after="0" w:line="259" w:lineRule="auto"/>
        <w:ind w:left="20" w:firstLine="0"/>
      </w:pPr>
      <w:r>
        <w:t xml:space="preserve"> </w:t>
      </w:r>
    </w:p>
    <w:p w:rsidR="002D115F" w:rsidRDefault="00C42F06">
      <w:pPr>
        <w:tabs>
          <w:tab w:val="center" w:pos="1529"/>
        </w:tabs>
        <w:spacing w:after="0" w:line="259" w:lineRule="auto"/>
        <w:ind w:left="0" w:firstLine="0"/>
      </w:pPr>
      <w:r>
        <w:t xml:space="preserve"> </w:t>
      </w:r>
      <w:r>
        <w:tab/>
      </w:r>
      <w:r>
        <w:rPr>
          <w:sz w:val="25"/>
        </w:rPr>
        <w:t xml:space="preserve">Best defence </w:t>
      </w:r>
    </w:p>
    <w:p w:rsidR="002D115F" w:rsidRDefault="00C42F06">
      <w:pPr>
        <w:spacing w:after="6" w:line="259" w:lineRule="auto"/>
        <w:ind w:left="3" w:firstLine="0"/>
      </w:pPr>
      <w:r>
        <w:rPr>
          <w:sz w:val="25"/>
        </w:rPr>
        <w:t xml:space="preserve"> </w:t>
      </w:r>
      <w:r>
        <w:rPr>
          <w:sz w:val="25"/>
        </w:rPr>
        <w:tab/>
        <w:t xml:space="preserve"> </w:t>
      </w:r>
    </w:p>
    <w:p w:rsidR="002D115F" w:rsidRDefault="00C42F06">
      <w:pPr>
        <w:tabs>
          <w:tab w:val="center" w:pos="1425"/>
        </w:tabs>
        <w:spacing w:after="0" w:line="259" w:lineRule="auto"/>
        <w:ind w:left="0" w:firstLine="0"/>
      </w:pPr>
      <w:r>
        <w:rPr>
          <w:sz w:val="25"/>
        </w:rPr>
        <w:t xml:space="preserve"> </w:t>
      </w:r>
      <w:r>
        <w:rPr>
          <w:sz w:val="25"/>
        </w:rPr>
        <w:tab/>
        <w:t xml:space="preserve">Best attack </w:t>
      </w:r>
    </w:p>
    <w:p w:rsidR="002D115F" w:rsidRDefault="00C42F06">
      <w:pPr>
        <w:spacing w:after="0" w:line="259" w:lineRule="auto"/>
        <w:ind w:left="3" w:firstLine="0"/>
      </w:pPr>
      <w:r>
        <w:rPr>
          <w:sz w:val="25"/>
        </w:rPr>
        <w:t xml:space="preserve"> </w:t>
      </w:r>
    </w:p>
    <w:p w:rsidR="002D115F" w:rsidRDefault="00C42F06">
      <w:pPr>
        <w:tabs>
          <w:tab w:val="center" w:pos="2098"/>
        </w:tabs>
        <w:spacing w:after="0" w:line="259" w:lineRule="auto"/>
        <w:ind w:left="0" w:firstLine="0"/>
      </w:pPr>
      <w:r>
        <w:rPr>
          <w:sz w:val="25"/>
        </w:rPr>
        <w:t xml:space="preserve"> </w:t>
      </w:r>
      <w:r>
        <w:rPr>
          <w:sz w:val="25"/>
        </w:rPr>
        <w:tab/>
        <w:t xml:space="preserve">Best counter-attacking </w:t>
      </w:r>
    </w:p>
    <w:p w:rsidR="002D115F" w:rsidRDefault="00C42F06">
      <w:pPr>
        <w:spacing w:after="0" w:line="259" w:lineRule="auto"/>
        <w:ind w:left="3" w:firstLine="0"/>
      </w:pPr>
      <w:r>
        <w:rPr>
          <w:sz w:val="25"/>
        </w:rPr>
        <w:t xml:space="preserve"> </w:t>
      </w:r>
    </w:p>
    <w:p w:rsidR="002D115F" w:rsidRDefault="00C42F06">
      <w:pPr>
        <w:tabs>
          <w:tab w:val="center" w:pos="2303"/>
        </w:tabs>
        <w:spacing w:after="0" w:line="259" w:lineRule="auto"/>
        <w:ind w:left="0" w:firstLine="0"/>
      </w:pPr>
      <w:r>
        <w:rPr>
          <w:sz w:val="25"/>
        </w:rPr>
        <w:t xml:space="preserve"> </w:t>
      </w:r>
      <w:r>
        <w:rPr>
          <w:sz w:val="25"/>
        </w:rPr>
        <w:tab/>
        <w:t xml:space="preserve">Best use of ring and space </w:t>
      </w:r>
    </w:p>
    <w:p w:rsidR="002D115F" w:rsidRDefault="00C42F06">
      <w:pPr>
        <w:spacing w:after="0" w:line="259" w:lineRule="auto"/>
        <w:ind w:left="3" w:firstLine="0"/>
      </w:pPr>
      <w:r>
        <w:rPr>
          <w:sz w:val="25"/>
        </w:rPr>
        <w:t xml:space="preserve"> </w:t>
      </w:r>
    </w:p>
    <w:p w:rsidR="002D115F" w:rsidRDefault="00C42F06">
      <w:pPr>
        <w:spacing w:after="0" w:line="259" w:lineRule="auto"/>
        <w:ind w:left="15" w:right="1444"/>
      </w:pPr>
      <w:r>
        <w:rPr>
          <w:sz w:val="25"/>
        </w:rPr>
        <w:t xml:space="preserve"> Points scored by using legal techniques, to a legal area, using legal power  </w:t>
      </w:r>
    </w:p>
    <w:p w:rsidR="002D115F" w:rsidRDefault="00C42F06">
      <w:pPr>
        <w:tabs>
          <w:tab w:val="center" w:pos="1182"/>
        </w:tabs>
        <w:spacing w:after="0" w:line="259" w:lineRule="auto"/>
        <w:ind w:left="0" w:firstLine="0"/>
      </w:pPr>
      <w:r>
        <w:rPr>
          <w:sz w:val="25"/>
        </w:rPr>
        <w:t xml:space="preserve"> </w:t>
      </w:r>
      <w:r>
        <w:rPr>
          <w:sz w:val="25"/>
        </w:rPr>
        <w:tab/>
        <w:t xml:space="preserve">Fitness </w:t>
      </w:r>
    </w:p>
    <w:p w:rsidR="002D115F" w:rsidRDefault="00C42F06">
      <w:pPr>
        <w:spacing w:after="0" w:line="259" w:lineRule="auto"/>
        <w:ind w:left="3" w:firstLine="0"/>
      </w:pPr>
      <w:r>
        <w:rPr>
          <w:sz w:val="25"/>
        </w:rPr>
        <w:t xml:space="preserve"> </w:t>
      </w:r>
    </w:p>
    <w:p w:rsidR="002D115F" w:rsidRDefault="00C42F06">
      <w:pPr>
        <w:tabs>
          <w:tab w:val="center" w:pos="3190"/>
        </w:tabs>
        <w:spacing w:after="0" w:line="259" w:lineRule="auto"/>
        <w:ind w:left="0" w:firstLine="0"/>
      </w:pPr>
      <w:r>
        <w:rPr>
          <w:sz w:val="25"/>
        </w:rPr>
        <w:t xml:space="preserve"> </w:t>
      </w:r>
      <w:r>
        <w:rPr>
          <w:sz w:val="25"/>
        </w:rPr>
        <w:tab/>
        <w:t xml:space="preserve">Variation of techniques and scoring areas </w:t>
      </w:r>
    </w:p>
    <w:p w:rsidR="002D115F" w:rsidRDefault="00C42F06">
      <w:pPr>
        <w:spacing w:after="0" w:line="259" w:lineRule="auto"/>
        <w:ind w:left="3" w:firstLine="0"/>
      </w:pPr>
      <w:r>
        <w:rPr>
          <w:sz w:val="25"/>
        </w:rPr>
        <w:t xml:space="preserve"> </w:t>
      </w:r>
    </w:p>
    <w:p w:rsidR="002D115F" w:rsidRDefault="00C42F06">
      <w:pPr>
        <w:tabs>
          <w:tab w:val="center" w:pos="2137"/>
        </w:tabs>
        <w:spacing w:after="0" w:line="259" w:lineRule="auto"/>
        <w:ind w:left="0" w:firstLine="0"/>
      </w:pPr>
      <w:r>
        <w:rPr>
          <w:sz w:val="25"/>
        </w:rPr>
        <w:t xml:space="preserve"> </w:t>
      </w:r>
      <w:r>
        <w:rPr>
          <w:sz w:val="25"/>
        </w:rPr>
        <w:tab/>
        <w:t xml:space="preserve">Number of kicks landed </w:t>
      </w:r>
    </w:p>
    <w:p w:rsidR="002D115F" w:rsidRDefault="00C42F06">
      <w:pPr>
        <w:spacing w:after="0" w:line="259" w:lineRule="auto"/>
        <w:ind w:left="3" w:firstLine="0"/>
      </w:pPr>
      <w:r>
        <w:rPr>
          <w:sz w:val="25"/>
        </w:rPr>
        <w:t xml:space="preserve"> </w:t>
      </w:r>
    </w:p>
    <w:p w:rsidR="002D115F" w:rsidRDefault="00C42F06">
      <w:pPr>
        <w:spacing w:after="0" w:line="259" w:lineRule="auto"/>
        <w:ind w:left="15" w:right="3257"/>
      </w:pPr>
      <w:r>
        <w:rPr>
          <w:sz w:val="25"/>
        </w:rPr>
        <w:t xml:space="preserve"> </w:t>
      </w:r>
      <w:r>
        <w:rPr>
          <w:sz w:val="25"/>
        </w:rPr>
        <w:tab/>
        <w:t xml:space="preserve">Fitness and condition of the Fighter at the end of the round  </w:t>
      </w:r>
    </w:p>
    <w:p w:rsidR="002D115F" w:rsidRDefault="00C42F06">
      <w:pPr>
        <w:spacing w:after="0" w:line="240" w:lineRule="auto"/>
        <w:ind w:left="20" w:right="94" w:firstLine="0"/>
        <w:jc w:val="both"/>
      </w:pPr>
      <w:r>
        <w:rPr>
          <w:sz w:val="24"/>
        </w:rPr>
        <w:t xml:space="preserve">The number of points scored by a Fighter can be irrelevant, if the Fighter only uses his/her hand techniques. Seventy punches and no kicks is not a display of Kickboxing, and should be judged as such. </w:t>
      </w:r>
    </w:p>
    <w:p w:rsidR="002D115F" w:rsidRDefault="00C42F06">
      <w:pPr>
        <w:spacing w:after="85" w:line="259" w:lineRule="auto"/>
        <w:ind w:left="8" w:firstLine="0"/>
      </w:pPr>
      <w:r>
        <w:rPr>
          <w:sz w:val="17"/>
        </w:rPr>
        <w:t xml:space="preserve"> </w:t>
      </w:r>
    </w:p>
    <w:p w:rsidR="002D115F" w:rsidRDefault="00C42F06">
      <w:pPr>
        <w:spacing w:after="0"/>
        <w:ind w:left="111" w:right="101"/>
        <w:jc w:val="center"/>
      </w:pPr>
      <w:r>
        <w:rPr>
          <w:u w:val="single" w:color="000000"/>
        </w:rPr>
        <w:t>Regardless of other factors, if a Fighter does not Kick, they cannot win the</w:t>
      </w:r>
      <w:r>
        <w:t xml:space="preserve"> </w:t>
      </w:r>
      <w:r>
        <w:rPr>
          <w:u w:val="single" w:color="000000"/>
        </w:rPr>
        <w:t>round.</w:t>
      </w:r>
      <w:r>
        <w:t xml:space="preserve"> </w:t>
      </w:r>
    </w:p>
    <w:p w:rsidR="002D115F" w:rsidRDefault="00C42F06">
      <w:pPr>
        <w:spacing w:after="136" w:line="259" w:lineRule="auto"/>
        <w:ind w:left="58" w:firstLine="0"/>
        <w:jc w:val="center"/>
      </w:pPr>
      <w:r>
        <w:rPr>
          <w:sz w:val="16"/>
        </w:rPr>
        <w:t xml:space="preserve"> </w:t>
      </w:r>
    </w:p>
    <w:p w:rsidR="002D115F" w:rsidRDefault="00AF5CF9">
      <w:pPr>
        <w:spacing w:after="14" w:line="249" w:lineRule="auto"/>
        <w:ind w:left="40" w:right="20"/>
        <w:jc w:val="center"/>
      </w:pPr>
      <w:r>
        <w:rPr>
          <w:sz w:val="32"/>
          <w:u w:val="single" w:color="000000"/>
        </w:rPr>
        <w:t xml:space="preserve"> </w:t>
      </w:r>
      <w:r w:rsidR="00874F4C">
        <w:rPr>
          <w:sz w:val="32"/>
          <w:u w:val="single" w:color="000000"/>
        </w:rPr>
        <w:t xml:space="preserve">K1 </w:t>
      </w:r>
      <w:r w:rsidR="00874F4C" w:rsidRPr="00874F4C">
        <w:rPr>
          <w:sz w:val="32"/>
          <w:u w:val="single" w:color="000000"/>
        </w:rPr>
        <w:t>continuous</w:t>
      </w:r>
      <w:r>
        <w:rPr>
          <w:sz w:val="32"/>
          <w:u w:val="single" w:color="000000"/>
        </w:rPr>
        <w:t xml:space="preserve"> </w:t>
      </w:r>
      <w:r w:rsidR="00C42F06">
        <w:rPr>
          <w:sz w:val="32"/>
          <w:u w:val="single" w:color="000000"/>
        </w:rPr>
        <w:t xml:space="preserve"> is a Kickboxing discipline.</w:t>
      </w:r>
      <w:r w:rsidR="00C42F06">
        <w:rPr>
          <w:sz w:val="32"/>
        </w:rPr>
        <w:t xml:space="preserve"> </w:t>
      </w:r>
    </w:p>
    <w:p w:rsidR="002D115F" w:rsidRDefault="00C42F06">
      <w:pPr>
        <w:spacing w:after="0" w:line="259" w:lineRule="auto"/>
        <w:ind w:left="20" w:firstLine="0"/>
      </w:pPr>
      <w:r>
        <w:rPr>
          <w:sz w:val="32"/>
        </w:rPr>
        <w:t xml:space="preserve"> </w:t>
      </w:r>
    </w:p>
    <w:p w:rsidR="002D115F" w:rsidRDefault="00C42F06">
      <w:pPr>
        <w:spacing w:after="218" w:line="259" w:lineRule="auto"/>
        <w:ind w:left="60" w:firstLine="0"/>
        <w:jc w:val="center"/>
      </w:pPr>
      <w:r>
        <w:rPr>
          <w:rFonts w:ascii="Impact" w:eastAsia="Impact" w:hAnsi="Impact" w:cs="Impact"/>
          <w:b w:val="0"/>
          <w:sz w:val="24"/>
        </w:rPr>
        <w:t xml:space="preserve"> </w:t>
      </w:r>
    </w:p>
    <w:p w:rsidR="00C42F06" w:rsidRDefault="00C42F06">
      <w:pPr>
        <w:spacing w:after="160" w:line="259" w:lineRule="auto"/>
        <w:ind w:left="0" w:firstLine="0"/>
        <w:rPr>
          <w:rFonts w:ascii="Impact" w:eastAsia="Impact" w:hAnsi="Impact" w:cs="Impact"/>
          <w:b w:val="0"/>
          <w:sz w:val="48"/>
        </w:rPr>
      </w:pPr>
      <w:r>
        <w:rPr>
          <w:rFonts w:ascii="Impact" w:eastAsia="Impact" w:hAnsi="Impact" w:cs="Impact"/>
          <w:b w:val="0"/>
          <w:sz w:val="48"/>
        </w:rPr>
        <w:br w:type="page"/>
      </w:r>
    </w:p>
    <w:p w:rsidR="002D115F" w:rsidRPr="00F7271E" w:rsidRDefault="00C42F06" w:rsidP="00F7271E">
      <w:pPr>
        <w:pStyle w:val="Heading2"/>
        <w:jc w:val="center"/>
        <w:rPr>
          <w:sz w:val="48"/>
          <w:szCs w:val="48"/>
          <w:u w:val="none"/>
        </w:rPr>
      </w:pPr>
      <w:bookmarkStart w:id="22" w:name="_Toc436948762"/>
      <w:r w:rsidRPr="00F7271E">
        <w:rPr>
          <w:sz w:val="48"/>
          <w:szCs w:val="48"/>
          <w:u w:val="none"/>
        </w:rPr>
        <w:lastRenderedPageBreak/>
        <w:t>Scoring Paper</w:t>
      </w:r>
      <w:bookmarkEnd w:id="22"/>
    </w:p>
    <w:p w:rsidR="002D115F" w:rsidRDefault="00C42F06">
      <w:pPr>
        <w:spacing w:after="0" w:line="259" w:lineRule="auto"/>
        <w:ind w:left="16" w:firstLine="0"/>
        <w:jc w:val="center"/>
      </w:pPr>
      <w:r>
        <w:rPr>
          <w:rFonts w:ascii="Impact" w:eastAsia="Impact" w:hAnsi="Impact" w:cs="Impact"/>
          <w:b w:val="0"/>
          <w:sz w:val="36"/>
        </w:rPr>
        <w:t xml:space="preserve">Light Contact           -          Full Contact          -           K.B. Low Kick </w:t>
      </w:r>
    </w:p>
    <w:p w:rsidR="002D115F" w:rsidRDefault="00C42F06">
      <w:pPr>
        <w:spacing w:after="0" w:line="259" w:lineRule="auto"/>
        <w:ind w:left="216" w:firstLine="0"/>
      </w:pPr>
      <w:r>
        <w:rPr>
          <w:rFonts w:ascii="Impact" w:eastAsia="Impact" w:hAnsi="Impact" w:cs="Impact"/>
          <w:b w:val="0"/>
          <w:sz w:val="36"/>
        </w:rPr>
        <w:t xml:space="preserve">Oriental          -                 Thaiboxing      -     Mixed Contact    -            L.C. Low Kick </w:t>
      </w:r>
    </w:p>
    <w:p w:rsidR="002D115F" w:rsidRDefault="00C42F06">
      <w:pPr>
        <w:spacing w:after="0" w:line="259" w:lineRule="auto"/>
        <w:ind w:left="20" w:firstLine="0"/>
      </w:pPr>
      <w:r>
        <w:rPr>
          <w:sz w:val="32"/>
        </w:rPr>
        <w:t xml:space="preserve"> </w:t>
      </w:r>
    </w:p>
    <w:p w:rsidR="002D115F" w:rsidRDefault="00C42F06">
      <w:pPr>
        <w:spacing w:after="0" w:line="259" w:lineRule="auto"/>
        <w:ind w:left="15"/>
      </w:pPr>
      <w:r>
        <w:rPr>
          <w:sz w:val="32"/>
        </w:rPr>
        <w:t xml:space="preserve">Tournament____________________ Place______________ Date______ </w:t>
      </w:r>
    </w:p>
    <w:p w:rsidR="002D115F" w:rsidRDefault="00C42F06">
      <w:pPr>
        <w:spacing w:after="0" w:line="259" w:lineRule="auto"/>
        <w:ind w:left="20" w:firstLine="0"/>
      </w:pPr>
      <w:r>
        <w:rPr>
          <w:sz w:val="32"/>
        </w:rPr>
        <w:t xml:space="preserve"> </w:t>
      </w:r>
    </w:p>
    <w:p w:rsidR="002D115F" w:rsidRDefault="00C42F06">
      <w:pPr>
        <w:spacing w:after="0" w:line="259" w:lineRule="auto"/>
        <w:ind w:left="15"/>
      </w:pPr>
      <w:r>
        <w:rPr>
          <w:sz w:val="32"/>
        </w:rPr>
        <w:t xml:space="preserve">Weight Category__________________  Fight Number ______________ </w:t>
      </w:r>
    </w:p>
    <w:p w:rsidR="002D115F" w:rsidRDefault="00C42F06">
      <w:pPr>
        <w:spacing w:after="0" w:line="259" w:lineRule="auto"/>
        <w:ind w:left="20" w:firstLine="0"/>
      </w:pPr>
      <w:r>
        <w:rPr>
          <w:sz w:val="32"/>
        </w:rPr>
        <w:t xml:space="preserve"> </w:t>
      </w:r>
    </w:p>
    <w:p w:rsidR="002D115F" w:rsidRDefault="00C42F06">
      <w:pPr>
        <w:spacing w:after="67" w:line="259" w:lineRule="auto"/>
        <w:ind w:left="20" w:firstLine="0"/>
      </w:pPr>
      <w:r>
        <w:rPr>
          <w:sz w:val="32"/>
        </w:rPr>
        <w:t xml:space="preserve"> </w:t>
      </w:r>
    </w:p>
    <w:p w:rsidR="002D115F" w:rsidRDefault="00C42F06" w:rsidP="00F7271E">
      <w:r w:rsidRPr="00F7271E">
        <w:rPr>
          <w:color w:val="FF0000"/>
          <w:sz w:val="40"/>
          <w:szCs w:val="40"/>
        </w:rPr>
        <w:t>RED CORNER</w:t>
      </w:r>
      <w:r w:rsidRPr="00F7271E">
        <w:rPr>
          <w:color w:val="FF0000"/>
        </w:rPr>
        <w:t xml:space="preserve">                               </w:t>
      </w:r>
      <w:r w:rsidR="00F7271E">
        <w:rPr>
          <w:color w:val="0000FF"/>
          <w:sz w:val="40"/>
        </w:rPr>
        <w:t xml:space="preserve">  </w:t>
      </w:r>
      <w:r w:rsidRPr="00F7271E">
        <w:rPr>
          <w:color w:val="0000FF"/>
          <w:sz w:val="40"/>
        </w:rPr>
        <w:t xml:space="preserve"> </w:t>
      </w:r>
      <w:r>
        <w:rPr>
          <w:color w:val="0000FF"/>
          <w:sz w:val="40"/>
        </w:rPr>
        <w:t>BLUE CORNER</w:t>
      </w:r>
      <w:r>
        <w:rPr>
          <w:color w:val="0000FF"/>
        </w:rPr>
        <w:t xml:space="preserve">              </w:t>
      </w:r>
    </w:p>
    <w:p w:rsidR="002D115F" w:rsidRDefault="00C42F06">
      <w:pPr>
        <w:spacing w:after="0" w:line="259" w:lineRule="auto"/>
        <w:ind w:left="20" w:firstLine="0"/>
      </w:pPr>
      <w:r>
        <w:rPr>
          <w:color w:val="FF0000"/>
          <w:sz w:val="32"/>
        </w:rPr>
        <w:t xml:space="preserve"> </w:t>
      </w:r>
    </w:p>
    <w:p w:rsidR="002D115F" w:rsidRDefault="00C42F06">
      <w:pPr>
        <w:spacing w:after="0" w:line="259" w:lineRule="auto"/>
        <w:ind w:left="15"/>
      </w:pPr>
      <w:r>
        <w:rPr>
          <w:color w:val="FF0000"/>
          <w:sz w:val="32"/>
        </w:rPr>
        <w:t>Name________________________</w:t>
      </w:r>
      <w:r>
        <w:rPr>
          <w:color w:val="0000FF"/>
          <w:sz w:val="32"/>
        </w:rPr>
        <w:t xml:space="preserve">       Name________________________</w:t>
      </w:r>
      <w:r>
        <w:rPr>
          <w:color w:val="FF0000"/>
          <w:sz w:val="32"/>
        </w:rPr>
        <w:t xml:space="preserve"> </w:t>
      </w:r>
    </w:p>
    <w:p w:rsidR="002D115F" w:rsidRDefault="00C42F06">
      <w:pPr>
        <w:spacing w:after="0" w:line="259" w:lineRule="auto"/>
        <w:ind w:left="20" w:firstLine="0"/>
      </w:pPr>
      <w:r>
        <w:rPr>
          <w:color w:val="FF0000"/>
          <w:sz w:val="32"/>
        </w:rPr>
        <w:t xml:space="preserve"> </w:t>
      </w:r>
    </w:p>
    <w:p w:rsidR="002D115F" w:rsidRDefault="00C42F06">
      <w:pPr>
        <w:spacing w:after="0" w:line="259" w:lineRule="auto"/>
        <w:ind w:left="15"/>
      </w:pPr>
      <w:r>
        <w:rPr>
          <w:color w:val="FF0000"/>
          <w:sz w:val="32"/>
        </w:rPr>
        <w:t>Club / Nationality_____________</w:t>
      </w:r>
      <w:r>
        <w:rPr>
          <w:color w:val="0000FF"/>
          <w:sz w:val="32"/>
        </w:rPr>
        <w:t xml:space="preserve">       Club / Nationality_____________</w:t>
      </w:r>
      <w:r>
        <w:rPr>
          <w:color w:val="FF0000"/>
          <w:sz w:val="32"/>
        </w:rPr>
        <w:t xml:space="preserve"> </w:t>
      </w:r>
    </w:p>
    <w:p w:rsidR="002D115F" w:rsidRDefault="00C42F06">
      <w:pPr>
        <w:spacing w:after="0" w:line="259" w:lineRule="auto"/>
        <w:ind w:left="20" w:firstLine="0"/>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r>
        <w:rPr>
          <w:rFonts w:ascii="Times New Roman" w:eastAsia="Times New Roman" w:hAnsi="Times New Roman" w:cs="Times New Roman"/>
          <w:b w:val="0"/>
          <w:sz w:val="24"/>
        </w:rPr>
        <w:tab/>
        <w:t xml:space="preserve"> </w:t>
      </w:r>
    </w:p>
    <w:p w:rsidR="002D115F" w:rsidRDefault="00C42F06">
      <w:pPr>
        <w:spacing w:after="296" w:line="241" w:lineRule="auto"/>
        <w:ind w:left="20" w:right="704" w:firstLine="0"/>
      </w:pPr>
      <w:r>
        <w:rPr>
          <w:color w:val="FF0000"/>
          <w:sz w:val="20"/>
          <w:u w:val="single" w:color="FF0000"/>
        </w:rPr>
        <w:t>Round</w:t>
      </w:r>
      <w:r>
        <w:rPr>
          <w:color w:val="FF0000"/>
          <w:sz w:val="20"/>
        </w:rPr>
        <w:t xml:space="preserve">     </w:t>
      </w:r>
      <w:r>
        <w:rPr>
          <w:color w:val="FF0000"/>
          <w:sz w:val="20"/>
          <w:u w:val="single" w:color="FF0000"/>
        </w:rPr>
        <w:t xml:space="preserve">Score  </w:t>
      </w:r>
      <w:r>
        <w:rPr>
          <w:color w:val="FF0000"/>
          <w:sz w:val="20"/>
        </w:rPr>
        <w:t xml:space="preserve">     </w:t>
      </w:r>
      <w:r>
        <w:rPr>
          <w:color w:val="FF0000"/>
          <w:sz w:val="20"/>
          <w:u w:val="single" w:color="FF0000"/>
        </w:rPr>
        <w:t>Warning</w:t>
      </w:r>
      <w:r>
        <w:rPr>
          <w:color w:val="FF0000"/>
          <w:sz w:val="20"/>
        </w:rPr>
        <w:t xml:space="preserve">   </w:t>
      </w:r>
      <w:r>
        <w:rPr>
          <w:color w:val="FF0000"/>
          <w:sz w:val="20"/>
          <w:u w:val="single" w:color="FF0000"/>
        </w:rPr>
        <w:t xml:space="preserve">Minus Pt </w:t>
      </w:r>
      <w:r>
        <w:rPr>
          <w:color w:val="FF0000"/>
          <w:sz w:val="20"/>
        </w:rPr>
        <w:t xml:space="preserve">        </w:t>
      </w:r>
      <w:r>
        <w:rPr>
          <w:color w:val="FF0000"/>
          <w:sz w:val="20"/>
          <w:u w:val="single" w:color="FF0000"/>
        </w:rPr>
        <w:t>RESULT</w:t>
      </w:r>
      <w:r>
        <w:rPr>
          <w:color w:val="0000FF"/>
          <w:sz w:val="20"/>
          <w:u w:val="single" w:color="FF0000"/>
        </w:rPr>
        <w:t xml:space="preserve"> </w:t>
      </w:r>
      <w:r>
        <w:rPr>
          <w:color w:val="0000FF"/>
          <w:sz w:val="20"/>
        </w:rPr>
        <w:t xml:space="preserve">           </w:t>
      </w:r>
      <w:r>
        <w:rPr>
          <w:color w:val="0000FF"/>
          <w:sz w:val="20"/>
          <w:u w:val="single" w:color="0000FF"/>
        </w:rPr>
        <w:t xml:space="preserve">Round </w:t>
      </w:r>
      <w:r>
        <w:rPr>
          <w:color w:val="0000FF"/>
          <w:sz w:val="20"/>
        </w:rPr>
        <w:t xml:space="preserve">   </w:t>
      </w:r>
      <w:r>
        <w:rPr>
          <w:color w:val="0000FF"/>
          <w:sz w:val="20"/>
          <w:u w:val="single" w:color="0000FF"/>
        </w:rPr>
        <w:t>Score</w:t>
      </w:r>
      <w:r>
        <w:rPr>
          <w:color w:val="0000FF"/>
          <w:sz w:val="20"/>
        </w:rPr>
        <w:t xml:space="preserve">       </w:t>
      </w:r>
      <w:r>
        <w:rPr>
          <w:color w:val="0000FF"/>
          <w:sz w:val="20"/>
          <w:u w:val="single" w:color="0000FF"/>
        </w:rPr>
        <w:t>Warning</w:t>
      </w:r>
      <w:r>
        <w:rPr>
          <w:color w:val="0000FF"/>
          <w:sz w:val="20"/>
        </w:rPr>
        <w:t xml:space="preserve">  </w:t>
      </w:r>
      <w:r>
        <w:rPr>
          <w:color w:val="0000FF"/>
          <w:sz w:val="20"/>
          <w:u w:val="single" w:color="0000FF"/>
        </w:rPr>
        <w:t>Minus Pt</w:t>
      </w:r>
      <w:r>
        <w:rPr>
          <w:color w:val="0000FF"/>
          <w:sz w:val="20"/>
        </w:rPr>
        <w:t xml:space="preserve">       </w:t>
      </w:r>
      <w:r>
        <w:rPr>
          <w:color w:val="0000FF"/>
          <w:sz w:val="20"/>
          <w:u w:val="single" w:color="0000FF"/>
        </w:rPr>
        <w:t>RESULT</w:t>
      </w:r>
      <w:r>
        <w:rPr>
          <w:color w:val="FF0000"/>
          <w:sz w:val="20"/>
        </w:rPr>
        <w:t xml:space="preserve"> </w:t>
      </w:r>
      <w:r>
        <w:rPr>
          <w:sz w:val="20"/>
        </w:rPr>
        <w:t xml:space="preserve"> </w:t>
      </w:r>
    </w:p>
    <w:p w:rsidR="002D115F" w:rsidRDefault="00C42F06">
      <w:pPr>
        <w:numPr>
          <w:ilvl w:val="0"/>
          <w:numId w:val="2"/>
        </w:numPr>
        <w:spacing w:after="0" w:line="259" w:lineRule="auto"/>
        <w:ind w:hanging="696"/>
      </w:pPr>
      <w:r>
        <w:rPr>
          <w:color w:val="FF0000"/>
          <w:sz w:val="24"/>
        </w:rPr>
        <w:t xml:space="preserve">_____       _____      _____         _______ </w:t>
      </w:r>
      <w:r>
        <w:rPr>
          <w:color w:val="0000FF"/>
          <w:sz w:val="24"/>
        </w:rPr>
        <w:t xml:space="preserve">           </w:t>
      </w:r>
      <w:r>
        <w:rPr>
          <w:color w:val="0000FF"/>
          <w:sz w:val="40"/>
        </w:rPr>
        <w:t>1</w:t>
      </w:r>
      <w:r>
        <w:rPr>
          <w:color w:val="0000FF"/>
          <w:sz w:val="24"/>
        </w:rPr>
        <w:t xml:space="preserve">        _____       _____      ______    ________</w:t>
      </w:r>
      <w:r>
        <w:rPr>
          <w:color w:val="FF0000"/>
          <w:sz w:val="24"/>
        </w:rPr>
        <w:t xml:space="preserve"> </w:t>
      </w:r>
    </w:p>
    <w:p w:rsidR="002D115F" w:rsidRDefault="00C42F06">
      <w:pPr>
        <w:spacing w:after="232" w:line="259" w:lineRule="auto"/>
        <w:ind w:left="20" w:firstLine="0"/>
      </w:pPr>
      <w:r>
        <w:rPr>
          <w:color w:val="0000FF"/>
          <w:sz w:val="24"/>
        </w:rPr>
        <w:t xml:space="preserve">       </w:t>
      </w:r>
      <w:r>
        <w:rPr>
          <w:sz w:val="24"/>
        </w:rPr>
        <w:t xml:space="preserve"> </w:t>
      </w:r>
    </w:p>
    <w:p w:rsidR="002D115F" w:rsidRDefault="00C42F06">
      <w:pPr>
        <w:numPr>
          <w:ilvl w:val="0"/>
          <w:numId w:val="2"/>
        </w:numPr>
        <w:spacing w:after="0" w:line="259" w:lineRule="auto"/>
        <w:ind w:hanging="696"/>
      </w:pPr>
      <w:r>
        <w:rPr>
          <w:color w:val="FF0000"/>
          <w:sz w:val="24"/>
        </w:rPr>
        <w:t>_____       _____      _____         _______</w:t>
      </w:r>
      <w:r>
        <w:rPr>
          <w:color w:val="0000FF"/>
          <w:sz w:val="24"/>
        </w:rPr>
        <w:t xml:space="preserve">            </w:t>
      </w:r>
      <w:r>
        <w:rPr>
          <w:color w:val="0000FF"/>
          <w:sz w:val="40"/>
        </w:rPr>
        <w:t>2</w:t>
      </w:r>
      <w:r>
        <w:rPr>
          <w:color w:val="0000FF"/>
          <w:sz w:val="24"/>
        </w:rPr>
        <w:t xml:space="preserve">        _____       _____      ______    ________</w:t>
      </w:r>
      <w:r>
        <w:rPr>
          <w:color w:val="FF0000"/>
          <w:sz w:val="24"/>
        </w:rPr>
        <w:t xml:space="preserve"> </w:t>
      </w:r>
    </w:p>
    <w:p w:rsidR="002D115F" w:rsidRDefault="00C42F06">
      <w:pPr>
        <w:spacing w:after="232" w:line="259" w:lineRule="auto"/>
        <w:ind w:left="20" w:firstLine="0"/>
      </w:pPr>
      <w:r>
        <w:rPr>
          <w:color w:val="0000FF"/>
          <w:sz w:val="24"/>
        </w:rPr>
        <w:t xml:space="preserve">       </w:t>
      </w:r>
      <w:r>
        <w:rPr>
          <w:sz w:val="24"/>
        </w:rPr>
        <w:t xml:space="preserve"> </w:t>
      </w:r>
    </w:p>
    <w:p w:rsidR="002D115F" w:rsidRDefault="00C42F06">
      <w:pPr>
        <w:numPr>
          <w:ilvl w:val="0"/>
          <w:numId w:val="2"/>
        </w:numPr>
        <w:spacing w:after="0" w:line="259" w:lineRule="auto"/>
        <w:ind w:hanging="696"/>
      </w:pPr>
      <w:r>
        <w:rPr>
          <w:color w:val="FF0000"/>
          <w:sz w:val="24"/>
        </w:rPr>
        <w:t>_____       _____      _____         _______</w:t>
      </w:r>
      <w:r>
        <w:rPr>
          <w:color w:val="0000FF"/>
          <w:sz w:val="24"/>
        </w:rPr>
        <w:t xml:space="preserve">            </w:t>
      </w:r>
      <w:r>
        <w:rPr>
          <w:color w:val="0000FF"/>
          <w:sz w:val="40"/>
        </w:rPr>
        <w:t>3</w:t>
      </w:r>
      <w:r>
        <w:rPr>
          <w:color w:val="0000FF"/>
          <w:sz w:val="24"/>
        </w:rPr>
        <w:t xml:space="preserve">        _____       _____      ______    ________</w:t>
      </w:r>
      <w:r>
        <w:rPr>
          <w:color w:val="FF0000"/>
          <w:sz w:val="24"/>
        </w:rPr>
        <w:t xml:space="preserve"> </w:t>
      </w:r>
    </w:p>
    <w:p w:rsidR="002D115F" w:rsidRDefault="00C42F06">
      <w:pPr>
        <w:spacing w:after="135" w:line="259" w:lineRule="auto"/>
        <w:ind w:left="20" w:firstLine="0"/>
      </w:pPr>
      <w:r>
        <w:rPr>
          <w:color w:val="0000FF"/>
          <w:sz w:val="24"/>
        </w:rPr>
        <w:t xml:space="preserve">       </w:t>
      </w:r>
      <w:r>
        <w:rPr>
          <w:sz w:val="24"/>
        </w:rPr>
        <w:t xml:space="preserve"> </w:t>
      </w:r>
    </w:p>
    <w:p w:rsidR="002D115F" w:rsidRDefault="00C42F06">
      <w:pPr>
        <w:spacing w:after="0" w:line="259" w:lineRule="auto"/>
        <w:ind w:left="15"/>
      </w:pPr>
      <w:r>
        <w:rPr>
          <w:sz w:val="20"/>
        </w:rPr>
        <w:t xml:space="preserve"> </w:t>
      </w:r>
      <w:r>
        <w:rPr>
          <w:sz w:val="40"/>
        </w:rPr>
        <w:t xml:space="preserve">             </w:t>
      </w:r>
      <w:r>
        <w:rPr>
          <w:color w:val="FF0000"/>
          <w:sz w:val="40"/>
        </w:rPr>
        <w:t>Red – Total</w:t>
      </w:r>
      <w:r>
        <w:rPr>
          <w:color w:val="FF0000"/>
          <w:sz w:val="16"/>
        </w:rPr>
        <w:t xml:space="preserve"> </w:t>
      </w:r>
      <w:r>
        <w:rPr>
          <w:color w:val="FF0000"/>
          <w:sz w:val="40"/>
        </w:rPr>
        <w:t>______</w:t>
      </w:r>
      <w:r>
        <w:rPr>
          <w:color w:val="0000FF"/>
          <w:sz w:val="40"/>
        </w:rPr>
        <w:t xml:space="preserve">                    Blue – Total_____</w:t>
      </w:r>
      <w:r>
        <w:rPr>
          <w:color w:val="FF0000"/>
          <w:sz w:val="16"/>
        </w:rPr>
        <w:t xml:space="preserve"> </w:t>
      </w:r>
      <w:r>
        <w:rPr>
          <w:color w:val="FF0000"/>
          <w:sz w:val="25"/>
          <w:vertAlign w:val="subscript"/>
        </w:rPr>
        <w:t xml:space="preserve"> </w:t>
      </w:r>
    </w:p>
    <w:p w:rsidR="002D115F" w:rsidRDefault="00C42F06">
      <w:pPr>
        <w:spacing w:after="78" w:line="259" w:lineRule="auto"/>
        <w:ind w:left="20" w:firstLine="0"/>
      </w:pPr>
      <w:r>
        <w:rPr>
          <w:color w:val="FF0000"/>
          <w:sz w:val="40"/>
        </w:rPr>
        <w:t xml:space="preserve"> </w:t>
      </w:r>
    </w:p>
    <w:p w:rsidR="002D115F" w:rsidRPr="001F1D69" w:rsidRDefault="001F1D69" w:rsidP="001F1D69">
      <w:pPr>
        <w:jc w:val="center"/>
        <w:rPr>
          <w:sz w:val="44"/>
          <w:szCs w:val="44"/>
        </w:rPr>
      </w:pPr>
      <w:r w:rsidRPr="00F7271E">
        <w:rPr>
          <w:sz w:val="44"/>
          <w:szCs w:val="44"/>
        </w:rPr>
        <w:t>Decision -</w:t>
      </w:r>
      <w:r w:rsidR="00C42F06" w:rsidRPr="00F7271E">
        <w:rPr>
          <w:sz w:val="44"/>
          <w:szCs w:val="44"/>
        </w:rPr>
        <w:t xml:space="preserve">   </w:t>
      </w:r>
      <w:r w:rsidR="00C42F06" w:rsidRPr="00F7271E">
        <w:rPr>
          <w:color w:val="FF0000"/>
          <w:sz w:val="44"/>
          <w:szCs w:val="44"/>
        </w:rPr>
        <w:t xml:space="preserve">Red </w:t>
      </w:r>
      <w:r w:rsidR="00C42F06" w:rsidRPr="00F7271E">
        <w:rPr>
          <w:color w:val="0000FF"/>
          <w:sz w:val="44"/>
          <w:szCs w:val="44"/>
        </w:rPr>
        <w:t xml:space="preserve">  </w:t>
      </w:r>
      <w:r w:rsidR="00C42F06" w:rsidRPr="00F7271E">
        <w:rPr>
          <w:sz w:val="44"/>
          <w:szCs w:val="44"/>
        </w:rPr>
        <w:t xml:space="preserve">or   </w:t>
      </w:r>
      <w:r w:rsidR="00C42F06" w:rsidRPr="00F7271E">
        <w:rPr>
          <w:color w:val="0000FF"/>
          <w:sz w:val="44"/>
          <w:szCs w:val="44"/>
        </w:rPr>
        <w:t>Blue</w:t>
      </w:r>
      <w:r w:rsidR="00C42F06" w:rsidRPr="00F7271E">
        <w:rPr>
          <w:color w:val="FF0000"/>
          <w:sz w:val="44"/>
          <w:szCs w:val="44"/>
        </w:rPr>
        <w:t xml:space="preserve">  </w:t>
      </w:r>
      <w:r w:rsidR="00C42F06" w:rsidRPr="00F7271E">
        <w:rPr>
          <w:sz w:val="44"/>
          <w:szCs w:val="44"/>
        </w:rPr>
        <w:t xml:space="preserve"> </w:t>
      </w:r>
      <w:r w:rsidR="00C42F06" w:rsidRPr="00F7271E">
        <w:rPr>
          <w:sz w:val="44"/>
          <w:szCs w:val="44"/>
          <w:vertAlign w:val="subscript"/>
        </w:rPr>
        <w:t>(Circle Winner)</w:t>
      </w:r>
      <w:r w:rsidR="00C42F06">
        <w:rPr>
          <w:sz w:val="36"/>
        </w:rPr>
        <w:t xml:space="preserve"> </w:t>
      </w:r>
    </w:p>
    <w:p w:rsidR="002D115F" w:rsidRDefault="00C42F06" w:rsidP="001F1D69">
      <w:pPr>
        <w:spacing w:after="0" w:line="259" w:lineRule="auto"/>
        <w:ind w:left="73" w:firstLine="0"/>
        <w:jc w:val="center"/>
      </w:pPr>
      <w:r>
        <w:rPr>
          <w:sz w:val="38"/>
        </w:rPr>
        <w:t xml:space="preserve">Decision based upon… </w:t>
      </w:r>
      <w:r>
        <w:rPr>
          <w:sz w:val="16"/>
        </w:rPr>
        <w:t xml:space="preserve"> </w:t>
      </w:r>
    </w:p>
    <w:tbl>
      <w:tblPr>
        <w:tblStyle w:val="TableGrid"/>
        <w:tblW w:w="10460" w:type="dxa"/>
        <w:tblInd w:w="-88" w:type="dxa"/>
        <w:tblCellMar>
          <w:top w:w="82" w:type="dxa"/>
          <w:left w:w="108" w:type="dxa"/>
          <w:right w:w="68" w:type="dxa"/>
        </w:tblCellMar>
        <w:tblLook w:val="04A0" w:firstRow="1" w:lastRow="0" w:firstColumn="1" w:lastColumn="0" w:noHBand="0" w:noVBand="1"/>
      </w:tblPr>
      <w:tblGrid>
        <w:gridCol w:w="1208"/>
        <w:gridCol w:w="1289"/>
        <w:gridCol w:w="1425"/>
        <w:gridCol w:w="1352"/>
        <w:gridCol w:w="1317"/>
        <w:gridCol w:w="1148"/>
        <w:gridCol w:w="1356"/>
        <w:gridCol w:w="1365"/>
      </w:tblGrid>
      <w:tr w:rsidR="002D115F">
        <w:trPr>
          <w:trHeight w:val="801"/>
        </w:trPr>
        <w:tc>
          <w:tcPr>
            <w:tcW w:w="1208"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0" w:right="39" w:firstLine="0"/>
              <w:jc w:val="center"/>
            </w:pPr>
            <w:r>
              <w:rPr>
                <w:sz w:val="36"/>
              </w:rPr>
              <w:t xml:space="preserve">P </w:t>
            </w:r>
          </w:p>
          <w:p w:rsidR="002D115F" w:rsidRDefault="00C42F06">
            <w:pPr>
              <w:spacing w:after="0" w:line="259" w:lineRule="auto"/>
              <w:ind w:left="233" w:firstLine="0"/>
            </w:pPr>
            <w:r>
              <w:rPr>
                <w:sz w:val="16"/>
              </w:rPr>
              <w:t xml:space="preserve"> Points</w:t>
            </w:r>
            <w:r>
              <w:rPr>
                <w:sz w:val="36"/>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268" w:firstLine="0"/>
            </w:pPr>
            <w:r>
              <w:rPr>
                <w:sz w:val="36"/>
              </w:rPr>
              <w:t>KD</w:t>
            </w:r>
            <w:r>
              <w:rPr>
                <w:sz w:val="16"/>
              </w:rPr>
              <w:t xml:space="preserve"> </w:t>
            </w:r>
          </w:p>
          <w:p w:rsidR="002D115F" w:rsidRDefault="00C42F06">
            <w:pPr>
              <w:spacing w:after="0" w:line="259" w:lineRule="auto"/>
              <w:ind w:left="44" w:firstLine="0"/>
            </w:pPr>
            <w:r>
              <w:rPr>
                <w:sz w:val="16"/>
              </w:rPr>
              <w:t xml:space="preserve">Knock Down </w:t>
            </w:r>
          </w:p>
        </w:tc>
        <w:tc>
          <w:tcPr>
            <w:tcW w:w="1425"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152" w:firstLine="0"/>
            </w:pPr>
            <w:r>
              <w:rPr>
                <w:sz w:val="36"/>
              </w:rPr>
              <w:t>DISQ</w:t>
            </w:r>
            <w:r>
              <w:rPr>
                <w:sz w:val="16"/>
              </w:rPr>
              <w:t xml:space="preserve"> </w:t>
            </w:r>
          </w:p>
          <w:p w:rsidR="002D115F" w:rsidRDefault="00C42F06">
            <w:pPr>
              <w:spacing w:after="0" w:line="259" w:lineRule="auto"/>
              <w:ind w:left="0" w:firstLine="0"/>
            </w:pPr>
            <w:r>
              <w:rPr>
                <w:sz w:val="16"/>
              </w:rPr>
              <w:t xml:space="preserve">Disqualification </w:t>
            </w:r>
          </w:p>
        </w:tc>
        <w:tc>
          <w:tcPr>
            <w:tcW w:w="135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184" w:firstLine="0"/>
            </w:pPr>
            <w:r>
              <w:rPr>
                <w:sz w:val="36"/>
              </w:rPr>
              <w:t xml:space="preserve">RSC </w:t>
            </w:r>
          </w:p>
          <w:p w:rsidR="002D115F" w:rsidRDefault="00C42F06">
            <w:pPr>
              <w:spacing w:after="0" w:line="259" w:lineRule="auto"/>
              <w:ind w:left="0" w:right="42" w:firstLine="0"/>
              <w:jc w:val="center"/>
            </w:pPr>
            <w:r>
              <w:rPr>
                <w:sz w:val="16"/>
              </w:rPr>
              <w:t xml:space="preserve"> Referee </w:t>
            </w:r>
          </w:p>
          <w:p w:rsidR="002D115F" w:rsidRDefault="00C42F06">
            <w:pPr>
              <w:spacing w:after="0" w:line="259" w:lineRule="auto"/>
              <w:ind w:left="20" w:firstLine="0"/>
            </w:pPr>
            <w:r>
              <w:rPr>
                <w:sz w:val="16"/>
              </w:rPr>
              <w:t xml:space="preserve">Stops Contest </w:t>
            </w:r>
          </w:p>
        </w:tc>
        <w:tc>
          <w:tcPr>
            <w:tcW w:w="1317" w:type="dxa"/>
            <w:tcBorders>
              <w:top w:val="single" w:sz="3" w:space="0" w:color="000000"/>
              <w:left w:val="single" w:sz="3" w:space="0" w:color="000000"/>
              <w:bottom w:val="single" w:sz="3" w:space="0" w:color="000000"/>
              <w:right w:val="single" w:sz="3" w:space="0" w:color="000000"/>
            </w:tcBorders>
            <w:vAlign w:val="center"/>
          </w:tcPr>
          <w:p w:rsidR="002D115F" w:rsidRDefault="00C42F06">
            <w:pPr>
              <w:spacing w:after="0" w:line="259" w:lineRule="auto"/>
              <w:ind w:left="0" w:right="43" w:firstLine="0"/>
              <w:jc w:val="center"/>
            </w:pPr>
            <w:r>
              <w:rPr>
                <w:sz w:val="36"/>
              </w:rPr>
              <w:t>WO</w:t>
            </w:r>
            <w:r>
              <w:rPr>
                <w:sz w:val="16"/>
              </w:rPr>
              <w:t xml:space="preserve">  </w:t>
            </w:r>
            <w:r>
              <w:rPr>
                <w:sz w:val="25"/>
                <w:vertAlign w:val="subscript"/>
              </w:rPr>
              <w:t xml:space="preserve"> </w:t>
            </w:r>
          </w:p>
          <w:p w:rsidR="002D115F" w:rsidRDefault="00C42F06">
            <w:pPr>
              <w:spacing w:after="0" w:line="259" w:lineRule="auto"/>
              <w:ind w:left="0" w:right="43" w:firstLine="0"/>
              <w:jc w:val="center"/>
            </w:pPr>
            <w:r>
              <w:rPr>
                <w:sz w:val="16"/>
              </w:rPr>
              <w:t xml:space="preserve">Walk Over </w:t>
            </w:r>
          </w:p>
        </w:tc>
        <w:tc>
          <w:tcPr>
            <w:tcW w:w="1148"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192" w:firstLine="0"/>
            </w:pPr>
            <w:r>
              <w:rPr>
                <w:sz w:val="36"/>
              </w:rPr>
              <w:t>NC</w:t>
            </w:r>
            <w:r>
              <w:rPr>
                <w:sz w:val="16"/>
              </w:rPr>
              <w:t xml:space="preserve"> </w:t>
            </w:r>
          </w:p>
          <w:p w:rsidR="002D115F" w:rsidRDefault="00C42F06">
            <w:pPr>
              <w:spacing w:after="0" w:line="259" w:lineRule="auto"/>
              <w:ind w:left="28" w:firstLine="0"/>
            </w:pPr>
            <w:r>
              <w:rPr>
                <w:sz w:val="16"/>
              </w:rPr>
              <w:t xml:space="preserve">No Contest </w:t>
            </w:r>
          </w:p>
        </w:tc>
        <w:tc>
          <w:tcPr>
            <w:tcW w:w="1356"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180" w:firstLine="0"/>
            </w:pPr>
            <w:r>
              <w:rPr>
                <w:sz w:val="36"/>
              </w:rPr>
              <w:t xml:space="preserve">SUR </w:t>
            </w:r>
          </w:p>
          <w:p w:rsidR="002D115F" w:rsidRDefault="00C42F06">
            <w:pPr>
              <w:spacing w:after="0" w:line="259" w:lineRule="auto"/>
              <w:ind w:left="0" w:firstLine="0"/>
              <w:jc w:val="center"/>
            </w:pPr>
            <w:r>
              <w:rPr>
                <w:sz w:val="16"/>
              </w:rPr>
              <w:t xml:space="preserve">Fighter Gives Up </w:t>
            </w:r>
          </w:p>
        </w:tc>
        <w:tc>
          <w:tcPr>
            <w:tcW w:w="1365"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165" w:firstLine="0"/>
            </w:pPr>
            <w:r>
              <w:rPr>
                <w:sz w:val="36"/>
              </w:rPr>
              <w:t>DOD</w:t>
            </w:r>
            <w:r>
              <w:rPr>
                <w:sz w:val="16"/>
              </w:rPr>
              <w:t xml:space="preserve"> </w:t>
            </w:r>
          </w:p>
          <w:p w:rsidR="002D115F" w:rsidRDefault="00C42F06">
            <w:pPr>
              <w:spacing w:after="0" w:line="259" w:lineRule="auto"/>
              <w:ind w:left="0" w:right="37" w:firstLine="0"/>
              <w:jc w:val="center"/>
            </w:pPr>
            <w:r>
              <w:rPr>
                <w:sz w:val="16"/>
              </w:rPr>
              <w:t xml:space="preserve">Doctors </w:t>
            </w:r>
          </w:p>
          <w:p w:rsidR="002D115F" w:rsidRDefault="00C42F06">
            <w:pPr>
              <w:spacing w:after="0" w:line="259" w:lineRule="auto"/>
              <w:ind w:left="0" w:right="36" w:firstLine="0"/>
              <w:jc w:val="center"/>
            </w:pPr>
            <w:r>
              <w:rPr>
                <w:sz w:val="16"/>
              </w:rPr>
              <w:t xml:space="preserve">Decision </w:t>
            </w:r>
          </w:p>
        </w:tc>
      </w:tr>
      <w:tr w:rsidR="002D115F">
        <w:trPr>
          <w:trHeight w:val="424"/>
        </w:trPr>
        <w:tc>
          <w:tcPr>
            <w:tcW w:w="1208"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1" w:firstLine="0"/>
              <w:jc w:val="center"/>
            </w:pPr>
            <w:r>
              <w:rPr>
                <w:sz w:val="36"/>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1" w:firstLine="0"/>
              <w:jc w:val="center"/>
            </w:pPr>
            <w:r>
              <w:rPr>
                <w:sz w:val="36"/>
              </w:rPr>
              <w:t xml:space="preserve"> </w:t>
            </w:r>
          </w:p>
        </w:tc>
        <w:tc>
          <w:tcPr>
            <w:tcW w:w="1425"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0" w:firstLine="0"/>
              <w:jc w:val="center"/>
            </w:pPr>
            <w:r>
              <w:rPr>
                <w:sz w:val="36"/>
              </w:rPr>
              <w:t xml:space="preserve"> </w:t>
            </w:r>
          </w:p>
        </w:tc>
        <w:tc>
          <w:tcPr>
            <w:tcW w:w="1352"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0" w:firstLine="0"/>
              <w:jc w:val="center"/>
            </w:pPr>
            <w:r>
              <w:rPr>
                <w:sz w:val="36"/>
              </w:rPr>
              <w:t xml:space="preserve"> </w:t>
            </w:r>
          </w:p>
        </w:tc>
        <w:tc>
          <w:tcPr>
            <w:tcW w:w="1317"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46" w:firstLine="0"/>
              <w:jc w:val="center"/>
            </w:pPr>
            <w:r>
              <w:rPr>
                <w:sz w:val="36"/>
              </w:rPr>
              <w:t xml:space="preserve"> </w:t>
            </w:r>
          </w:p>
        </w:tc>
        <w:tc>
          <w:tcPr>
            <w:tcW w:w="1148"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38" w:firstLine="0"/>
              <w:jc w:val="center"/>
            </w:pPr>
            <w:r>
              <w:rPr>
                <w:sz w:val="36"/>
              </w:rPr>
              <w:t xml:space="preserve"> </w:t>
            </w:r>
          </w:p>
        </w:tc>
        <w:tc>
          <w:tcPr>
            <w:tcW w:w="1356"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47" w:firstLine="0"/>
              <w:jc w:val="center"/>
            </w:pPr>
            <w:r>
              <w:rPr>
                <w:sz w:val="36"/>
              </w:rPr>
              <w:t xml:space="preserve"> </w:t>
            </w:r>
          </w:p>
        </w:tc>
        <w:tc>
          <w:tcPr>
            <w:tcW w:w="1365" w:type="dxa"/>
            <w:tcBorders>
              <w:top w:val="single" w:sz="3" w:space="0" w:color="000000"/>
              <w:left w:val="single" w:sz="3" w:space="0" w:color="000000"/>
              <w:bottom w:val="single" w:sz="3" w:space="0" w:color="000000"/>
              <w:right w:val="single" w:sz="3" w:space="0" w:color="000000"/>
            </w:tcBorders>
          </w:tcPr>
          <w:p w:rsidR="002D115F" w:rsidRDefault="00C42F06">
            <w:pPr>
              <w:spacing w:after="0" w:line="259" w:lineRule="auto"/>
              <w:ind w:left="55" w:firstLine="0"/>
              <w:jc w:val="center"/>
            </w:pPr>
            <w:r>
              <w:rPr>
                <w:sz w:val="36"/>
              </w:rPr>
              <w:t xml:space="preserve"> </w:t>
            </w:r>
          </w:p>
        </w:tc>
      </w:tr>
    </w:tbl>
    <w:p w:rsidR="002D115F" w:rsidRDefault="00C42F06" w:rsidP="00C42F06">
      <w:pPr>
        <w:spacing w:after="0" w:line="259" w:lineRule="auto"/>
        <w:ind w:left="0" w:firstLine="0"/>
      </w:pPr>
      <w:r>
        <w:rPr>
          <w:sz w:val="36"/>
        </w:rPr>
        <w:t xml:space="preserve"> Judge’s Signature…………………………………………………. </w:t>
      </w:r>
    </w:p>
    <w:p w:rsidR="002D115F" w:rsidRDefault="00C42F06">
      <w:pPr>
        <w:pStyle w:val="Heading2"/>
        <w:ind w:left="15"/>
      </w:pPr>
      <w:bookmarkStart w:id="23" w:name="_Toc436948763"/>
      <w:r>
        <w:lastRenderedPageBreak/>
        <w:t>Continual Kicking Rule</w:t>
      </w:r>
      <w:bookmarkEnd w:id="23"/>
      <w:r>
        <w:rPr>
          <w:u w:val="none"/>
        </w:rPr>
        <w:t xml:space="preserve"> </w:t>
      </w:r>
    </w:p>
    <w:p w:rsidR="002D115F" w:rsidRDefault="00C42F06">
      <w:pPr>
        <w:spacing w:after="0" w:line="259" w:lineRule="auto"/>
        <w:ind w:left="20" w:firstLine="0"/>
      </w:pPr>
      <w:r>
        <w:rPr>
          <w:sz w:val="36"/>
        </w:rPr>
        <w:t xml:space="preserve"> </w:t>
      </w:r>
    </w:p>
    <w:p w:rsidR="002D115F" w:rsidRDefault="00C42F06" w:rsidP="00C42F06">
      <w:pPr>
        <w:ind w:left="15"/>
        <w:jc w:val="both"/>
      </w:pPr>
      <w:r>
        <w:t xml:space="preserve">There is no Minimum Kick Count under ICO rules. Each Fighter must CONTINUALLY KICK </w:t>
      </w:r>
      <w:r>
        <w:rPr>
          <w:u w:val="single" w:color="000000"/>
        </w:rPr>
        <w:t xml:space="preserve">throughout </w:t>
      </w:r>
      <w:r>
        <w:t xml:space="preserve">the round. If a Fighter kicks ten times in the first thirty seconds, and does not kick for the next ninety seconds, they haven’t continually kicked. A fair ratio of Kicks to Punches must be used throughout the whole round.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If a Judge feels that one, or both, of the Fighters have not adhered to the </w:t>
      </w:r>
    </w:p>
    <w:p w:rsidR="002D115F" w:rsidRDefault="00C42F06" w:rsidP="00C42F06">
      <w:pPr>
        <w:ind w:left="15"/>
        <w:jc w:val="both"/>
      </w:pPr>
      <w:r>
        <w:t xml:space="preserve">Continual Kicking Rule, they must inform the Referee at the end of each round. The Referee should then speak to the Fighter before the next round to indicate the Judge’s concern. Continual refusal to regularly kick may result in a Warning from the Center Referee. This is at the discretion of the Center Referee, and may escalate to a Minus Point for repeated Warnings. </w:t>
      </w:r>
    </w:p>
    <w:p w:rsidR="002D115F" w:rsidRDefault="00C42F06" w:rsidP="00C42F06">
      <w:pPr>
        <w:spacing w:after="0" w:line="259" w:lineRule="auto"/>
        <w:ind w:left="20" w:firstLine="0"/>
        <w:jc w:val="both"/>
      </w:pPr>
      <w:r>
        <w:t xml:space="preserve"> </w:t>
      </w:r>
    </w:p>
    <w:p w:rsidR="002D115F" w:rsidRDefault="00C42F06" w:rsidP="00F7271E">
      <w:pPr>
        <w:pStyle w:val="Heading2"/>
      </w:pPr>
      <w:bookmarkStart w:id="24" w:name="_Toc436948764"/>
      <w:r>
        <w:t>Injuries</w:t>
      </w:r>
      <w:bookmarkEnd w:id="24"/>
      <w:r>
        <w:rPr>
          <w:u w:val="none"/>
        </w:rPr>
        <w:t xml:space="preserve">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If a fighter gets injured and cannot continue, the Center Referee must ask the Judges if there was a foul. Between the two Judges and the Referee, there needs to be a majority decision to decide whether it was an accident or not. If three Judges are being used, the Referee does not voice an opinion. The Center Referee cannot call a foul if the majority saw nothing wrong.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If a Fighter is injured and the fight is over because of a foul, the innocent injured Fighter is declared the winner. </w:t>
      </w:r>
    </w:p>
    <w:p w:rsidR="002D115F" w:rsidRDefault="00C42F06" w:rsidP="00C42F06">
      <w:pPr>
        <w:spacing w:after="37" w:line="259" w:lineRule="auto"/>
        <w:ind w:left="20" w:firstLine="0"/>
        <w:jc w:val="both"/>
      </w:pPr>
      <w:r>
        <w:rPr>
          <w:sz w:val="22"/>
        </w:rPr>
        <w:t xml:space="preserve"> </w:t>
      </w:r>
    </w:p>
    <w:p w:rsidR="002D115F" w:rsidRDefault="00C42F06" w:rsidP="00C42F06">
      <w:pPr>
        <w:ind w:left="15"/>
        <w:jc w:val="both"/>
      </w:pPr>
      <w:r>
        <w:t xml:space="preserve">If a Fighter is injured and the fight is over because of an </w:t>
      </w:r>
      <w:r>
        <w:rPr>
          <w:u w:val="single" w:color="000000"/>
        </w:rPr>
        <w:t>accident</w:t>
      </w:r>
      <w:r>
        <w:t xml:space="preserve">, the contestant with the highest number of points is declared the winner. The scorecards must be totalled, but any incomplete rounds must not be scored. At least one round must have been completed before reverting to the scorecards. If the points are drawn, the result is a DRAW. In knockout tournaments, the uninjured Fighter is declared the winner, as he/she will be able to carry on to the next round. In the case of a knockout tournament Final, the uninjured Fighter is still declared the winner.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If a Fight is over because of an accident to both Fighters, and neither can continue, the Winner is the Fighter with the higher points at the time of the fight stopping. If both scores are the same, the fight becomes a No Contest, and no result will be recorded. If the accident happens before one round is completed, the fight becomes a No Contest. </w:t>
      </w:r>
      <w:r>
        <w:rPr>
          <w:u w:val="single" w:color="000000"/>
        </w:rPr>
        <w:t>No incomplete rounds may be scored.</w:t>
      </w:r>
      <w:r>
        <w:t xml:space="preserve"> </w:t>
      </w:r>
    </w:p>
    <w:p w:rsidR="002D115F" w:rsidRDefault="002D115F" w:rsidP="00C42F06">
      <w:pPr>
        <w:spacing w:after="41" w:line="259" w:lineRule="auto"/>
        <w:jc w:val="both"/>
      </w:pPr>
    </w:p>
    <w:p w:rsidR="002D115F" w:rsidRDefault="00C42F06" w:rsidP="00C42F06">
      <w:pPr>
        <w:ind w:left="15"/>
        <w:jc w:val="both"/>
      </w:pPr>
      <w:r>
        <w:lastRenderedPageBreak/>
        <w:t xml:space="preserve">The Referee can stop the contest if one of the fighters is out of condition and struggling. This fight gets recorded as an RSC. This option, at the Referee’s discretion, may be used instead of a standing 8 count. </w:t>
      </w:r>
    </w:p>
    <w:p w:rsidR="002D115F" w:rsidRDefault="00C42F06" w:rsidP="00C42F06">
      <w:pPr>
        <w:spacing w:after="41" w:line="259" w:lineRule="auto"/>
        <w:ind w:left="20" w:firstLine="0"/>
        <w:jc w:val="both"/>
      </w:pPr>
      <w:r>
        <w:rPr>
          <w:sz w:val="22"/>
        </w:rPr>
        <w:t xml:space="preserve"> </w:t>
      </w:r>
    </w:p>
    <w:p w:rsidR="002D115F" w:rsidRDefault="00C42F06" w:rsidP="00C42F06">
      <w:pPr>
        <w:ind w:left="15"/>
        <w:jc w:val="both"/>
      </w:pPr>
      <w:r>
        <w:t xml:space="preserve">In the event that a strike dazes an opponent, the Referee must stop the time and then speak with his Judges. If the MAJORITY decide “foul”, the Referee must penalize the offender. If the MAJORITY decide that there was an accident, there will be no penalty. During this time, the Fighter in question must go to the Neutral Corner. </w:t>
      </w:r>
    </w:p>
    <w:p w:rsidR="002D115F" w:rsidRDefault="00C42F06">
      <w:pPr>
        <w:spacing w:after="0" w:line="259" w:lineRule="auto"/>
        <w:ind w:left="20" w:firstLine="0"/>
      </w:pPr>
      <w:r>
        <w:rPr>
          <w:sz w:val="22"/>
        </w:rPr>
        <w:t xml:space="preserve"> </w:t>
      </w:r>
    </w:p>
    <w:p w:rsidR="002D115F" w:rsidRDefault="00C42F06">
      <w:pPr>
        <w:spacing w:after="0" w:line="259" w:lineRule="auto"/>
        <w:ind w:left="20" w:firstLine="0"/>
      </w:pPr>
      <w:r>
        <w:rPr>
          <w:sz w:val="22"/>
        </w:rPr>
        <w:t xml:space="preserve"> </w:t>
      </w:r>
    </w:p>
    <w:p w:rsidR="002D115F" w:rsidRDefault="00C42F06">
      <w:pPr>
        <w:spacing w:after="0" w:line="259" w:lineRule="auto"/>
        <w:ind w:left="20" w:firstLine="0"/>
      </w:pPr>
      <w:r>
        <w:rPr>
          <w:sz w:val="22"/>
        </w:rPr>
        <w:t xml:space="preserve"> </w:t>
      </w:r>
    </w:p>
    <w:p w:rsidR="002D115F" w:rsidRDefault="00C42F06">
      <w:pPr>
        <w:spacing w:after="149" w:line="259" w:lineRule="auto"/>
        <w:ind w:left="20" w:firstLine="0"/>
      </w:pPr>
      <w:r>
        <w:rPr>
          <w:sz w:val="22"/>
        </w:rPr>
        <w:t xml:space="preserve"> </w:t>
      </w:r>
    </w:p>
    <w:p w:rsidR="002D115F" w:rsidRDefault="00C42F06">
      <w:pPr>
        <w:spacing w:after="0"/>
        <w:ind w:left="70"/>
        <w:jc w:val="center"/>
      </w:pPr>
      <w:r>
        <w:rPr>
          <w:sz w:val="40"/>
          <w:u w:val="single" w:color="000000"/>
        </w:rPr>
        <w:t>The Doctor or First Aider can decide that the Fighter</w:t>
      </w:r>
      <w:r>
        <w:rPr>
          <w:sz w:val="40"/>
        </w:rPr>
        <w:t xml:space="preserve"> </w:t>
      </w:r>
      <w:r>
        <w:rPr>
          <w:sz w:val="40"/>
          <w:u w:val="single" w:color="000000"/>
        </w:rPr>
        <w:t>cannot continue. A Referee or Judge cannot decide</w:t>
      </w:r>
      <w:r>
        <w:rPr>
          <w:sz w:val="40"/>
        </w:rPr>
        <w:t xml:space="preserve"> </w:t>
      </w:r>
      <w:r>
        <w:rPr>
          <w:sz w:val="40"/>
          <w:u w:val="single" w:color="000000"/>
        </w:rPr>
        <w:t>how badly a Fighter is injured and must take advice</w:t>
      </w:r>
      <w:r>
        <w:rPr>
          <w:sz w:val="40"/>
        </w:rPr>
        <w:t xml:space="preserve"> </w:t>
      </w:r>
      <w:r>
        <w:rPr>
          <w:sz w:val="40"/>
          <w:u w:val="single" w:color="000000"/>
        </w:rPr>
        <w:t>from the Medical Team.</w:t>
      </w:r>
      <w:r>
        <w:rPr>
          <w:sz w:val="40"/>
        </w:rPr>
        <w:t xml:space="preserve"> </w:t>
      </w:r>
    </w:p>
    <w:p w:rsidR="002D115F" w:rsidRDefault="00C42F06">
      <w:pPr>
        <w:spacing w:after="0" w:line="259" w:lineRule="auto"/>
        <w:ind w:left="20" w:firstLine="0"/>
      </w:pPr>
      <w:r>
        <w:rPr>
          <w:sz w:val="40"/>
        </w:rPr>
        <w:t xml:space="preserve"> </w:t>
      </w:r>
    </w:p>
    <w:p w:rsidR="002D115F" w:rsidRDefault="00C42F06">
      <w:pPr>
        <w:spacing w:after="0" w:line="259" w:lineRule="auto"/>
        <w:ind w:left="118" w:firstLine="0"/>
        <w:jc w:val="center"/>
      </w:pPr>
      <w:r>
        <w:rPr>
          <w:sz w:val="40"/>
        </w:rPr>
        <w:t xml:space="preserve"> </w:t>
      </w:r>
    </w:p>
    <w:p w:rsidR="002D115F" w:rsidRDefault="00C42F06">
      <w:pPr>
        <w:spacing w:after="0" w:line="259" w:lineRule="auto"/>
        <w:ind w:left="118" w:firstLine="0"/>
        <w:jc w:val="center"/>
      </w:pPr>
      <w:r>
        <w:rPr>
          <w:sz w:val="40"/>
        </w:rPr>
        <w:t xml:space="preserve"> </w:t>
      </w:r>
    </w:p>
    <w:p w:rsidR="002D115F" w:rsidRDefault="00C42F06">
      <w:pPr>
        <w:spacing w:after="0"/>
        <w:ind w:left="70" w:right="50"/>
        <w:jc w:val="center"/>
      </w:pPr>
      <w:r>
        <w:rPr>
          <w:sz w:val="40"/>
          <w:u w:val="single" w:color="000000"/>
        </w:rPr>
        <w:t>No protest can be made about a Medical Decision.</w:t>
      </w:r>
      <w:r>
        <w:rPr>
          <w:sz w:val="40"/>
        </w:rPr>
        <w:t xml:space="preserve"> </w:t>
      </w:r>
    </w:p>
    <w:p w:rsidR="002D115F" w:rsidRDefault="00C42F06">
      <w:pPr>
        <w:spacing w:after="0" w:line="259" w:lineRule="auto"/>
        <w:ind w:left="118" w:firstLine="0"/>
        <w:jc w:val="center"/>
      </w:pPr>
      <w:r>
        <w:rPr>
          <w:sz w:val="40"/>
        </w:rPr>
        <w:t xml:space="preserve"> </w:t>
      </w:r>
    </w:p>
    <w:p w:rsidR="002D115F" w:rsidRDefault="00C42F06">
      <w:pPr>
        <w:spacing w:after="0" w:line="259" w:lineRule="auto"/>
        <w:ind w:left="118" w:firstLine="0"/>
        <w:jc w:val="center"/>
      </w:pPr>
      <w:r>
        <w:rPr>
          <w:sz w:val="40"/>
        </w:rPr>
        <w:t xml:space="preserve"> </w:t>
      </w:r>
    </w:p>
    <w:p w:rsidR="002D115F" w:rsidRDefault="00C42F06">
      <w:pPr>
        <w:spacing w:after="0" w:line="259" w:lineRule="auto"/>
        <w:ind w:left="118" w:firstLine="0"/>
        <w:jc w:val="center"/>
      </w:pPr>
      <w:r>
        <w:rPr>
          <w:sz w:val="40"/>
        </w:rPr>
        <w:t xml:space="preserve"> </w:t>
      </w:r>
    </w:p>
    <w:p w:rsidR="002D115F" w:rsidRDefault="00C42F06">
      <w:pPr>
        <w:spacing w:after="0"/>
        <w:ind w:left="70" w:right="60"/>
        <w:jc w:val="center"/>
      </w:pPr>
      <w:r>
        <w:rPr>
          <w:sz w:val="40"/>
          <w:u w:val="single" w:color="000000"/>
        </w:rPr>
        <w:t>The Referee cannot change any of the ICO rules, and</w:t>
      </w:r>
      <w:r>
        <w:rPr>
          <w:sz w:val="40"/>
        </w:rPr>
        <w:t xml:space="preserve"> </w:t>
      </w:r>
      <w:r>
        <w:rPr>
          <w:sz w:val="40"/>
          <w:u w:val="single" w:color="000000"/>
        </w:rPr>
        <w:t>cannot overrule the Medical decision.</w:t>
      </w:r>
      <w:r>
        <w:rPr>
          <w:sz w:val="40"/>
        </w:rPr>
        <w:t xml:space="preserve"> </w:t>
      </w:r>
    </w:p>
    <w:p w:rsidR="002D115F" w:rsidRDefault="00C42F06">
      <w:pPr>
        <w:spacing w:after="73" w:line="259" w:lineRule="auto"/>
        <w:ind w:left="73" w:firstLine="0"/>
        <w:jc w:val="center"/>
      </w:pPr>
      <w:r>
        <w:rPr>
          <w:sz w:val="2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Pr="00F7271E" w:rsidRDefault="00C42F06" w:rsidP="001F1D69">
      <w:pPr>
        <w:pStyle w:val="Heading2"/>
      </w:pPr>
      <w:bookmarkStart w:id="25" w:name="_Toc436948765"/>
      <w:r w:rsidRPr="00F7271E">
        <w:lastRenderedPageBreak/>
        <w:t>Disputes</w:t>
      </w:r>
      <w:bookmarkEnd w:id="25"/>
      <w:r w:rsidRPr="00F7271E">
        <w:t xml:space="preserve"> </w:t>
      </w:r>
    </w:p>
    <w:p w:rsidR="002D115F" w:rsidRDefault="00C42F06">
      <w:pPr>
        <w:spacing w:after="0" w:line="259" w:lineRule="auto"/>
        <w:ind w:left="20" w:firstLine="0"/>
      </w:pPr>
      <w:r>
        <w:rPr>
          <w:sz w:val="32"/>
        </w:rPr>
        <w:t xml:space="preserve"> </w:t>
      </w:r>
    </w:p>
    <w:p w:rsidR="002D115F" w:rsidRDefault="00C42F06" w:rsidP="00C42F06">
      <w:pPr>
        <w:ind w:left="15"/>
        <w:jc w:val="both"/>
      </w:pPr>
      <w:r>
        <w:t xml:space="preserve">The progress of any Tournament must not be hindered or delayed by any dispute. Disputes must be made to the Chief Referee only.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Video evidence will not be watched, and therefore all video and photographic media is inadmissible in any dispute.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Any dispute must be made without aggression, and by the Coach of the Fighter or Team Manager. Additional attendance by any other person is by invitation of the Chief Referee only.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An Official Dispute may not be made unless the sum of one hundred Pounds is paid to the Chief Referee. This fee is introduced to try and reduce the amount of unnecessary disputes. The money shall be refunded if the Official Dispute is upheld. If the Official Dispute is rejected, the fee shall be retained by the ICO Rules Director, and used to finance the further training of Officials within ICO.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The Chief Referee must hear both sides of any dispute, and must decide upon a judgement using the Official ICO Rules. The Chief Referee’s decision is final, and no further correspondence may be entered in to at the venue. </w:t>
      </w:r>
    </w:p>
    <w:p w:rsidR="002D115F" w:rsidRDefault="00C42F06" w:rsidP="00C42F06">
      <w:pPr>
        <w:spacing w:after="0" w:line="259" w:lineRule="auto"/>
        <w:ind w:left="20" w:firstLine="0"/>
        <w:jc w:val="both"/>
      </w:pPr>
      <w:r>
        <w:t xml:space="preserve"> </w:t>
      </w:r>
    </w:p>
    <w:p w:rsidR="002D115F" w:rsidRDefault="00C42F06" w:rsidP="00C42F06">
      <w:pPr>
        <w:ind w:left="15"/>
        <w:jc w:val="both"/>
      </w:pPr>
      <w:r>
        <w:t xml:space="preserve">If a decision is made by the Chief Referee, and is not acceptable to the </w:t>
      </w:r>
    </w:p>
    <w:p w:rsidR="002D115F" w:rsidRDefault="00C42F06" w:rsidP="00C42F06">
      <w:pPr>
        <w:ind w:left="15"/>
        <w:jc w:val="both"/>
      </w:pPr>
      <w:r>
        <w:t xml:space="preserve">Applicant, a written Grievance must be made to the ICO Rules Director via email at </w:t>
      </w:r>
      <w:r>
        <w:rPr>
          <w:color w:val="0000FF"/>
          <w:u w:val="single" w:color="0000FF"/>
        </w:rPr>
        <w:t>theico@yahoo.com</w:t>
      </w:r>
      <w:r>
        <w:t xml:space="preserve">  within seven days of the Tournament ending. The fee shall be retained by the Chief Referee until such a time as the decision is overturned by the ICO Rules Director. If the decision is overturned, a refund of the Official Dispute Fee will occur. If the decision is upheld, the fee must be sent to the ICO Rules Director.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t xml:space="preserve"> </w:t>
      </w:r>
    </w:p>
    <w:p w:rsidR="002D115F" w:rsidRDefault="00C42F06">
      <w:pPr>
        <w:spacing w:after="0" w:line="259" w:lineRule="auto"/>
        <w:ind w:left="20" w:firstLine="0"/>
      </w:pPr>
      <w:r>
        <w:rPr>
          <w:sz w:val="32"/>
        </w:rPr>
        <w:lastRenderedPageBreak/>
        <w:t xml:space="preserve"> </w:t>
      </w:r>
    </w:p>
    <w:p w:rsidR="002D115F" w:rsidRDefault="00C42F06">
      <w:pPr>
        <w:spacing w:after="0" w:line="259" w:lineRule="auto"/>
        <w:ind w:left="98" w:firstLine="0"/>
        <w:jc w:val="center"/>
      </w:pPr>
      <w:r>
        <w:rPr>
          <w:sz w:val="32"/>
        </w:rPr>
        <w:t xml:space="preserve"> </w:t>
      </w:r>
    </w:p>
    <w:p w:rsidR="002D115F" w:rsidRDefault="00C42F06" w:rsidP="00C42F06">
      <w:pPr>
        <w:ind w:left="15"/>
        <w:jc w:val="both"/>
      </w:pPr>
      <w:r>
        <w:t xml:space="preserve"> </w:t>
      </w:r>
    </w:p>
    <w:sectPr w:rsidR="002D115F" w:rsidSect="00F7271E">
      <w:footerReference w:type="default" r:id="rId9"/>
      <w:pgSz w:w="12240" w:h="15840"/>
      <w:pgMar w:top="686" w:right="674" w:bottom="689" w:left="660" w:header="720" w:footer="720"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74" w:rsidRDefault="008A0974" w:rsidP="00C42F06">
      <w:pPr>
        <w:spacing w:after="0" w:line="240" w:lineRule="auto"/>
      </w:pPr>
      <w:r>
        <w:separator/>
      </w:r>
    </w:p>
  </w:endnote>
  <w:endnote w:type="continuationSeparator" w:id="0">
    <w:p w:rsidR="008A0974" w:rsidRDefault="008A0974" w:rsidP="00C4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Bookman Old Style">
    <w:altName w:val="Georgia"/>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621364"/>
      <w:docPartObj>
        <w:docPartGallery w:val="Page Numbers (Bottom of Page)"/>
        <w:docPartUnique/>
      </w:docPartObj>
    </w:sdtPr>
    <w:sdtEndPr>
      <w:rPr>
        <w:color w:val="7F7F7F" w:themeColor="background1" w:themeShade="7F"/>
        <w:spacing w:val="60"/>
      </w:rPr>
    </w:sdtEndPr>
    <w:sdtContent>
      <w:p w:rsidR="009D2511" w:rsidRDefault="009D25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932DB">
          <w:rPr>
            <w:noProof/>
          </w:rPr>
          <w:t>9</w:t>
        </w:r>
        <w:r>
          <w:rPr>
            <w:noProof/>
          </w:rPr>
          <w:fldChar w:fldCharType="end"/>
        </w:r>
        <w:r>
          <w:t xml:space="preserve"> | </w:t>
        </w:r>
        <w:r>
          <w:rPr>
            <w:color w:val="7F7F7F" w:themeColor="background1" w:themeShade="7F"/>
            <w:spacing w:val="60"/>
          </w:rPr>
          <w:t>Page</w:t>
        </w:r>
      </w:p>
    </w:sdtContent>
  </w:sdt>
  <w:p w:rsidR="009D2511" w:rsidRDefault="009D2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74" w:rsidRDefault="008A0974" w:rsidP="00C42F06">
      <w:pPr>
        <w:spacing w:after="0" w:line="240" w:lineRule="auto"/>
      </w:pPr>
      <w:r>
        <w:separator/>
      </w:r>
    </w:p>
  </w:footnote>
  <w:footnote w:type="continuationSeparator" w:id="0">
    <w:p w:rsidR="008A0974" w:rsidRDefault="008A0974" w:rsidP="00C42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DAD"/>
    <w:multiLevelType w:val="hybridMultilevel"/>
    <w:tmpl w:val="E8E8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E6233"/>
    <w:multiLevelType w:val="hybridMultilevel"/>
    <w:tmpl w:val="FF70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653"/>
    <w:multiLevelType w:val="hybridMultilevel"/>
    <w:tmpl w:val="E914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07F0"/>
    <w:multiLevelType w:val="hybridMultilevel"/>
    <w:tmpl w:val="449A1C0A"/>
    <w:lvl w:ilvl="0" w:tplc="EF04132C">
      <w:start w:val="1"/>
      <w:numFmt w:val="decimal"/>
      <w:lvlText w:val="%1."/>
      <w:lvlJc w:val="left"/>
      <w:pPr>
        <w:ind w:left="216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1" w:tplc="EF923C9C">
      <w:start w:val="1"/>
      <w:numFmt w:val="lowerLetter"/>
      <w:lvlText w:val="%2"/>
      <w:lvlJc w:val="left"/>
      <w:pPr>
        <w:ind w:left="288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2" w:tplc="85CECD06">
      <w:start w:val="1"/>
      <w:numFmt w:val="lowerRoman"/>
      <w:lvlText w:val="%3"/>
      <w:lvlJc w:val="left"/>
      <w:pPr>
        <w:ind w:left="360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3" w:tplc="DCB0D834">
      <w:start w:val="1"/>
      <w:numFmt w:val="decimal"/>
      <w:lvlText w:val="%4"/>
      <w:lvlJc w:val="left"/>
      <w:pPr>
        <w:ind w:left="432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4" w:tplc="052CDEEA">
      <w:start w:val="1"/>
      <w:numFmt w:val="lowerLetter"/>
      <w:lvlText w:val="%5"/>
      <w:lvlJc w:val="left"/>
      <w:pPr>
        <w:ind w:left="504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5" w:tplc="44D0762E">
      <w:start w:val="1"/>
      <w:numFmt w:val="lowerRoman"/>
      <w:lvlText w:val="%6"/>
      <w:lvlJc w:val="left"/>
      <w:pPr>
        <w:ind w:left="576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6" w:tplc="4FC24548">
      <w:start w:val="1"/>
      <w:numFmt w:val="decimal"/>
      <w:lvlText w:val="%7"/>
      <w:lvlJc w:val="left"/>
      <w:pPr>
        <w:ind w:left="648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7" w:tplc="6F765ACA">
      <w:start w:val="1"/>
      <w:numFmt w:val="lowerLetter"/>
      <w:lvlText w:val="%8"/>
      <w:lvlJc w:val="left"/>
      <w:pPr>
        <w:ind w:left="720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lvl w:ilvl="8" w:tplc="4C6660AE">
      <w:start w:val="1"/>
      <w:numFmt w:val="lowerRoman"/>
      <w:lvlText w:val="%9"/>
      <w:lvlJc w:val="left"/>
      <w:pPr>
        <w:ind w:left="7921"/>
      </w:pPr>
      <w:rPr>
        <w:rFonts w:ascii="Arial Rounded MT" w:eastAsia="Arial Rounded MT" w:hAnsi="Arial Rounded MT" w:cs="Arial Rounded MT"/>
        <w:b/>
        <w:bCs/>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CF02312"/>
    <w:multiLevelType w:val="hybridMultilevel"/>
    <w:tmpl w:val="6802974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5" w15:restartNumberingAfterBreak="0">
    <w:nsid w:val="2DFC6B08"/>
    <w:multiLevelType w:val="hybridMultilevel"/>
    <w:tmpl w:val="AC023EF2"/>
    <w:lvl w:ilvl="0" w:tplc="1602C3EA">
      <w:start w:val="1"/>
      <w:numFmt w:val="decimal"/>
      <w:lvlText w:val="%1"/>
      <w:lvlJc w:val="left"/>
      <w:pPr>
        <w:ind w:left="70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1" w:tplc="6ECC2B9A">
      <w:start w:val="1"/>
      <w:numFmt w:val="lowerLetter"/>
      <w:lvlText w:val="%2"/>
      <w:lvlJc w:val="left"/>
      <w:pPr>
        <w:ind w:left="128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2" w:tplc="0B5E9476">
      <w:start w:val="1"/>
      <w:numFmt w:val="lowerRoman"/>
      <w:lvlText w:val="%3"/>
      <w:lvlJc w:val="left"/>
      <w:pPr>
        <w:ind w:left="200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3" w:tplc="E5D6D43E">
      <w:start w:val="1"/>
      <w:numFmt w:val="decimal"/>
      <w:lvlText w:val="%4"/>
      <w:lvlJc w:val="left"/>
      <w:pPr>
        <w:ind w:left="272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4" w:tplc="E0DA9728">
      <w:start w:val="1"/>
      <w:numFmt w:val="lowerLetter"/>
      <w:lvlText w:val="%5"/>
      <w:lvlJc w:val="left"/>
      <w:pPr>
        <w:ind w:left="344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5" w:tplc="4D842984">
      <w:start w:val="1"/>
      <w:numFmt w:val="lowerRoman"/>
      <w:lvlText w:val="%6"/>
      <w:lvlJc w:val="left"/>
      <w:pPr>
        <w:ind w:left="416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6" w:tplc="25B4C984">
      <w:start w:val="1"/>
      <w:numFmt w:val="decimal"/>
      <w:lvlText w:val="%7"/>
      <w:lvlJc w:val="left"/>
      <w:pPr>
        <w:ind w:left="488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7" w:tplc="4DC4E320">
      <w:start w:val="1"/>
      <w:numFmt w:val="lowerLetter"/>
      <w:lvlText w:val="%8"/>
      <w:lvlJc w:val="left"/>
      <w:pPr>
        <w:ind w:left="560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lvl w:ilvl="8" w:tplc="ECAE51E4">
      <w:start w:val="1"/>
      <w:numFmt w:val="lowerRoman"/>
      <w:lvlText w:val="%9"/>
      <w:lvlJc w:val="left"/>
      <w:pPr>
        <w:ind w:left="6321"/>
      </w:pPr>
      <w:rPr>
        <w:rFonts w:ascii="Arial Rounded MT" w:eastAsia="Arial Rounded MT" w:hAnsi="Arial Rounded MT" w:cs="Arial Rounded MT"/>
        <w:b/>
        <w:bCs/>
        <w:i w:val="0"/>
        <w:strike w:val="0"/>
        <w:dstrike w:val="0"/>
        <w:color w:val="0000FF"/>
        <w:sz w:val="40"/>
        <w:szCs w:val="40"/>
        <w:u w:val="none" w:color="000000"/>
        <w:bdr w:val="none" w:sz="0" w:space="0" w:color="auto"/>
        <w:shd w:val="clear" w:color="auto" w:fill="auto"/>
        <w:vertAlign w:val="baseline"/>
      </w:rPr>
    </w:lvl>
  </w:abstractNum>
  <w:abstractNum w:abstractNumId="6" w15:restartNumberingAfterBreak="0">
    <w:nsid w:val="33852067"/>
    <w:multiLevelType w:val="hybridMultilevel"/>
    <w:tmpl w:val="97AE563A"/>
    <w:lvl w:ilvl="0" w:tplc="08090001">
      <w:start w:val="1"/>
      <w:numFmt w:val="bullet"/>
      <w:lvlText w:val=""/>
      <w:lvlJc w:val="left"/>
      <w:pPr>
        <w:ind w:left="725" w:hanging="360"/>
      </w:pPr>
      <w:rPr>
        <w:rFonts w:ascii="Symbol" w:hAnsi="Symbol" w:hint="default"/>
      </w:r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7" w15:restartNumberingAfterBreak="0">
    <w:nsid w:val="4BA54D6B"/>
    <w:multiLevelType w:val="hybridMultilevel"/>
    <w:tmpl w:val="77F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F7679"/>
    <w:multiLevelType w:val="hybridMultilevel"/>
    <w:tmpl w:val="AEAEE110"/>
    <w:lvl w:ilvl="0" w:tplc="0809000F">
      <w:start w:val="1"/>
      <w:numFmt w:val="decimal"/>
      <w:lvlText w:val="%1."/>
      <w:lvlJc w:val="left"/>
      <w:pPr>
        <w:ind w:left="725" w:hanging="360"/>
      </w:pPr>
    </w:lvl>
    <w:lvl w:ilvl="1" w:tplc="08090019" w:tentative="1">
      <w:start w:val="1"/>
      <w:numFmt w:val="lowerLetter"/>
      <w:lvlText w:val="%2."/>
      <w:lvlJc w:val="left"/>
      <w:pPr>
        <w:ind w:left="1445" w:hanging="360"/>
      </w:pPr>
    </w:lvl>
    <w:lvl w:ilvl="2" w:tplc="0809001B" w:tentative="1">
      <w:start w:val="1"/>
      <w:numFmt w:val="lowerRoman"/>
      <w:lvlText w:val="%3."/>
      <w:lvlJc w:val="right"/>
      <w:pPr>
        <w:ind w:left="2165" w:hanging="180"/>
      </w:pPr>
    </w:lvl>
    <w:lvl w:ilvl="3" w:tplc="0809000F" w:tentative="1">
      <w:start w:val="1"/>
      <w:numFmt w:val="decimal"/>
      <w:lvlText w:val="%4."/>
      <w:lvlJc w:val="left"/>
      <w:pPr>
        <w:ind w:left="2885" w:hanging="360"/>
      </w:pPr>
    </w:lvl>
    <w:lvl w:ilvl="4" w:tplc="08090019" w:tentative="1">
      <w:start w:val="1"/>
      <w:numFmt w:val="lowerLetter"/>
      <w:lvlText w:val="%5."/>
      <w:lvlJc w:val="left"/>
      <w:pPr>
        <w:ind w:left="3605" w:hanging="360"/>
      </w:pPr>
    </w:lvl>
    <w:lvl w:ilvl="5" w:tplc="0809001B" w:tentative="1">
      <w:start w:val="1"/>
      <w:numFmt w:val="lowerRoman"/>
      <w:lvlText w:val="%6."/>
      <w:lvlJc w:val="right"/>
      <w:pPr>
        <w:ind w:left="4325" w:hanging="180"/>
      </w:pPr>
    </w:lvl>
    <w:lvl w:ilvl="6" w:tplc="0809000F" w:tentative="1">
      <w:start w:val="1"/>
      <w:numFmt w:val="decimal"/>
      <w:lvlText w:val="%7."/>
      <w:lvlJc w:val="left"/>
      <w:pPr>
        <w:ind w:left="5045" w:hanging="360"/>
      </w:pPr>
    </w:lvl>
    <w:lvl w:ilvl="7" w:tplc="08090019" w:tentative="1">
      <w:start w:val="1"/>
      <w:numFmt w:val="lowerLetter"/>
      <w:lvlText w:val="%8."/>
      <w:lvlJc w:val="left"/>
      <w:pPr>
        <w:ind w:left="5765" w:hanging="360"/>
      </w:pPr>
    </w:lvl>
    <w:lvl w:ilvl="8" w:tplc="0809001B" w:tentative="1">
      <w:start w:val="1"/>
      <w:numFmt w:val="lowerRoman"/>
      <w:lvlText w:val="%9."/>
      <w:lvlJc w:val="right"/>
      <w:pPr>
        <w:ind w:left="6485" w:hanging="180"/>
      </w:pPr>
    </w:lvl>
  </w:abstractNum>
  <w:abstractNum w:abstractNumId="9" w15:restartNumberingAfterBreak="0">
    <w:nsid w:val="7272593D"/>
    <w:multiLevelType w:val="hybridMultilevel"/>
    <w:tmpl w:val="70A4A92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8"/>
  </w:num>
  <w:num w:numId="7">
    <w:abstractNumId w:val="6"/>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5F"/>
    <w:rsid w:val="00037DD2"/>
    <w:rsid w:val="0013150F"/>
    <w:rsid w:val="001F1D69"/>
    <w:rsid w:val="00202DBD"/>
    <w:rsid w:val="002842BE"/>
    <w:rsid w:val="002D115F"/>
    <w:rsid w:val="002E11B9"/>
    <w:rsid w:val="00360635"/>
    <w:rsid w:val="003D0457"/>
    <w:rsid w:val="00427E58"/>
    <w:rsid w:val="005932DB"/>
    <w:rsid w:val="00604C0B"/>
    <w:rsid w:val="00674D6E"/>
    <w:rsid w:val="006D7F81"/>
    <w:rsid w:val="008533C9"/>
    <w:rsid w:val="00872F0A"/>
    <w:rsid w:val="00874F4C"/>
    <w:rsid w:val="008A0974"/>
    <w:rsid w:val="008C744A"/>
    <w:rsid w:val="0090423F"/>
    <w:rsid w:val="009D2511"/>
    <w:rsid w:val="00A10398"/>
    <w:rsid w:val="00AC3BF5"/>
    <w:rsid w:val="00AF5CF9"/>
    <w:rsid w:val="00B101BE"/>
    <w:rsid w:val="00B64382"/>
    <w:rsid w:val="00C42F06"/>
    <w:rsid w:val="00D25397"/>
    <w:rsid w:val="00E14D78"/>
    <w:rsid w:val="00E416DE"/>
    <w:rsid w:val="00F7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EE276-55DA-4E48-834E-00E28E0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58"/>
    <w:pPr>
      <w:spacing w:after="15" w:line="250" w:lineRule="auto"/>
      <w:ind w:left="10" w:hanging="10"/>
    </w:pPr>
    <w:rPr>
      <w:rFonts w:ascii="Arial Rounded MT" w:eastAsia="Arial Rounded MT" w:hAnsi="Arial Rounded MT" w:cs="Arial Rounded MT"/>
      <w:b/>
      <w:color w:val="000000"/>
      <w:sz w:val="28"/>
    </w:rPr>
  </w:style>
  <w:style w:type="paragraph" w:styleId="Heading1">
    <w:name w:val="heading 1"/>
    <w:next w:val="Normal"/>
    <w:link w:val="Heading1Char"/>
    <w:uiPriority w:val="9"/>
    <w:unhideWhenUsed/>
    <w:qFormat/>
    <w:rsid w:val="00427E58"/>
    <w:pPr>
      <w:keepNext/>
      <w:keepLines/>
      <w:spacing w:after="0"/>
      <w:ind w:left="18" w:hanging="10"/>
      <w:jc w:val="center"/>
      <w:outlineLvl w:val="0"/>
    </w:pPr>
    <w:rPr>
      <w:rFonts w:ascii="Bookman Old Style" w:eastAsia="Bookman Old Style" w:hAnsi="Bookman Old Style" w:cs="Bookman Old Style"/>
      <w:b/>
      <w:color w:val="000000"/>
      <w:sz w:val="36"/>
      <w:u w:val="single" w:color="000000"/>
    </w:rPr>
  </w:style>
  <w:style w:type="paragraph" w:styleId="Heading2">
    <w:name w:val="heading 2"/>
    <w:next w:val="Normal"/>
    <w:link w:val="Heading2Char"/>
    <w:uiPriority w:val="9"/>
    <w:unhideWhenUsed/>
    <w:qFormat/>
    <w:rsid w:val="00427E58"/>
    <w:pPr>
      <w:keepNext/>
      <w:keepLines/>
      <w:spacing w:after="4"/>
      <w:ind w:left="30" w:hanging="10"/>
      <w:outlineLvl w:val="1"/>
    </w:pPr>
    <w:rPr>
      <w:rFonts w:ascii="Arial Rounded MT" w:eastAsia="Arial Rounded MT" w:hAnsi="Arial Rounded MT" w:cs="Arial Rounded MT"/>
      <w:b/>
      <w:color w:val="000000"/>
      <w:sz w:val="32"/>
      <w:u w:val="single" w:color="000000"/>
    </w:rPr>
  </w:style>
  <w:style w:type="paragraph" w:styleId="Heading3">
    <w:name w:val="heading 3"/>
    <w:next w:val="Normal"/>
    <w:link w:val="Heading3Char"/>
    <w:uiPriority w:val="9"/>
    <w:unhideWhenUsed/>
    <w:qFormat/>
    <w:rsid w:val="00427E58"/>
    <w:pPr>
      <w:keepNext/>
      <w:keepLines/>
      <w:spacing w:after="11" w:line="250" w:lineRule="auto"/>
      <w:ind w:left="30" w:hanging="10"/>
      <w:outlineLvl w:val="2"/>
    </w:pPr>
    <w:rPr>
      <w:rFonts w:ascii="Arial Rounded MT" w:eastAsia="Arial Rounded MT" w:hAnsi="Arial Rounded MT" w:cs="Arial Rounded MT"/>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27E58"/>
    <w:rPr>
      <w:rFonts w:ascii="Arial Rounded MT" w:eastAsia="Arial Rounded MT" w:hAnsi="Arial Rounded MT" w:cs="Arial Rounded MT"/>
      <w:b/>
      <w:color w:val="000000"/>
      <w:sz w:val="28"/>
      <w:u w:val="single" w:color="000000"/>
    </w:rPr>
  </w:style>
  <w:style w:type="character" w:customStyle="1" w:styleId="Heading2Char">
    <w:name w:val="Heading 2 Char"/>
    <w:link w:val="Heading2"/>
    <w:rsid w:val="00427E58"/>
    <w:rPr>
      <w:rFonts w:ascii="Arial Rounded MT" w:eastAsia="Arial Rounded MT" w:hAnsi="Arial Rounded MT" w:cs="Arial Rounded MT"/>
      <w:b/>
      <w:color w:val="000000"/>
      <w:sz w:val="32"/>
      <w:u w:val="single" w:color="000000"/>
    </w:rPr>
  </w:style>
  <w:style w:type="character" w:customStyle="1" w:styleId="Heading1Char">
    <w:name w:val="Heading 1 Char"/>
    <w:link w:val="Heading1"/>
    <w:rsid w:val="00427E58"/>
    <w:rPr>
      <w:rFonts w:ascii="Bookman Old Style" w:eastAsia="Bookman Old Style" w:hAnsi="Bookman Old Style" w:cs="Bookman Old Style"/>
      <w:b/>
      <w:color w:val="000000"/>
      <w:sz w:val="36"/>
      <w:u w:val="single" w:color="000000"/>
    </w:rPr>
  </w:style>
  <w:style w:type="table" w:customStyle="1" w:styleId="TableGrid">
    <w:name w:val="TableGrid"/>
    <w:rsid w:val="00427E58"/>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4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F06"/>
    <w:pPr>
      <w:ind w:left="720"/>
      <w:contextualSpacing/>
    </w:pPr>
  </w:style>
  <w:style w:type="paragraph" w:styleId="Header">
    <w:name w:val="header"/>
    <w:basedOn w:val="Normal"/>
    <w:link w:val="HeaderChar"/>
    <w:uiPriority w:val="99"/>
    <w:unhideWhenUsed/>
    <w:rsid w:val="00C42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F06"/>
    <w:rPr>
      <w:rFonts w:ascii="Arial Rounded MT" w:eastAsia="Arial Rounded MT" w:hAnsi="Arial Rounded MT" w:cs="Arial Rounded MT"/>
      <w:b/>
      <w:color w:val="000000"/>
      <w:sz w:val="28"/>
    </w:rPr>
  </w:style>
  <w:style w:type="paragraph" w:styleId="Footer">
    <w:name w:val="footer"/>
    <w:basedOn w:val="Normal"/>
    <w:link w:val="FooterChar"/>
    <w:uiPriority w:val="99"/>
    <w:unhideWhenUsed/>
    <w:rsid w:val="00C42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F06"/>
    <w:rPr>
      <w:rFonts w:ascii="Arial Rounded MT" w:eastAsia="Arial Rounded MT" w:hAnsi="Arial Rounded MT" w:cs="Arial Rounded MT"/>
      <w:b/>
      <w:color w:val="000000"/>
      <w:sz w:val="28"/>
    </w:rPr>
  </w:style>
  <w:style w:type="paragraph" w:styleId="TOCHeading">
    <w:name w:val="TOC Heading"/>
    <w:basedOn w:val="Heading1"/>
    <w:next w:val="Normal"/>
    <w:uiPriority w:val="39"/>
    <w:unhideWhenUsed/>
    <w:qFormat/>
    <w:rsid w:val="001F1D69"/>
    <w:pPr>
      <w:spacing w:before="240"/>
      <w:ind w:left="0" w:firstLine="0"/>
      <w:jc w:val="left"/>
      <w:outlineLvl w:val="9"/>
    </w:pPr>
    <w:rPr>
      <w:rFonts w:asciiTheme="majorHAnsi" w:eastAsiaTheme="majorEastAsia" w:hAnsiTheme="majorHAnsi" w:cstheme="majorBidi"/>
      <w:b w:val="0"/>
      <w:color w:val="2E74B5" w:themeColor="accent1" w:themeShade="BF"/>
      <w:sz w:val="32"/>
      <w:szCs w:val="32"/>
      <w:u w:val="none"/>
      <w:lang w:val="en-US" w:eastAsia="en-US"/>
    </w:rPr>
  </w:style>
  <w:style w:type="paragraph" w:styleId="TOC1">
    <w:name w:val="toc 1"/>
    <w:basedOn w:val="Normal"/>
    <w:next w:val="Normal"/>
    <w:autoRedefine/>
    <w:uiPriority w:val="39"/>
    <w:unhideWhenUsed/>
    <w:rsid w:val="001F1D69"/>
    <w:pPr>
      <w:spacing w:after="100"/>
      <w:ind w:left="0"/>
    </w:pPr>
  </w:style>
  <w:style w:type="paragraph" w:styleId="TOC2">
    <w:name w:val="toc 2"/>
    <w:basedOn w:val="Normal"/>
    <w:next w:val="Normal"/>
    <w:autoRedefine/>
    <w:uiPriority w:val="39"/>
    <w:unhideWhenUsed/>
    <w:rsid w:val="001F1D69"/>
    <w:pPr>
      <w:spacing w:after="100"/>
      <w:ind w:left="280"/>
    </w:pPr>
  </w:style>
  <w:style w:type="character" w:styleId="Hyperlink">
    <w:name w:val="Hyperlink"/>
    <w:basedOn w:val="DefaultParagraphFont"/>
    <w:uiPriority w:val="99"/>
    <w:unhideWhenUsed/>
    <w:rsid w:val="001F1D69"/>
    <w:rPr>
      <w:color w:val="0563C1" w:themeColor="hyperlink"/>
      <w:u w:val="single"/>
    </w:rPr>
  </w:style>
  <w:style w:type="paragraph" w:styleId="BalloonText">
    <w:name w:val="Balloon Text"/>
    <w:basedOn w:val="Normal"/>
    <w:link w:val="BalloonTextChar"/>
    <w:uiPriority w:val="99"/>
    <w:semiHidden/>
    <w:unhideWhenUsed/>
    <w:rsid w:val="0087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F0A"/>
    <w:rPr>
      <w:rFonts w:ascii="Tahoma" w:eastAsia="Arial Rounded MT"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CBF1E-140B-453E-956E-999E6628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ISKA UK Amateur Kickboxing Rules - Semi Contact</vt:lpstr>
    </vt:vector>
  </TitlesOfParts>
  <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ISKA UK Amateur Kickboxing Rules - Semi Contact</dc:title>
  <dc:subject>UK Rules for Semi - Contact</dc:subject>
  <dc:creator>Pete Richardson - UK Rules Director (Amateur)</dc:creator>
  <cp:lastModifiedBy>Andy</cp:lastModifiedBy>
  <cp:revision>7</cp:revision>
  <cp:lastPrinted>2016-04-02T21:11:00Z</cp:lastPrinted>
  <dcterms:created xsi:type="dcterms:W3CDTF">2016-02-16T07:55:00Z</dcterms:created>
  <dcterms:modified xsi:type="dcterms:W3CDTF">2019-03-18T16:41:00Z</dcterms:modified>
</cp:coreProperties>
</file>