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IMAC Forms / Kata Rules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Competitors MUST wear garments associated with their chosen discipline.</w:t>
      </w:r>
    </w:p>
    <w:p w:rsidR="00000000" w:rsidDel="00000000" w:rsidP="00000000" w:rsidRDefault="00000000" w:rsidRPr="00000000" w14:paraId="00000004">
      <w:pPr>
        <w:rPr/>
      </w:pPr>
      <w:r w:rsidDel="00000000" w:rsidR="00000000" w:rsidRPr="00000000">
        <w:rPr>
          <w:rtl w:val="0"/>
        </w:rPr>
        <w:t xml:space="preserve">I.E - Korean (Dobok) Hardstyle (Gi) Softstyle (Chinese Softstyle Suits)</w:t>
      </w:r>
    </w:p>
    <w:p w:rsidR="00000000" w:rsidDel="00000000" w:rsidP="00000000" w:rsidRDefault="00000000" w:rsidRPr="00000000" w14:paraId="00000005">
      <w:pPr>
        <w:rPr/>
      </w:pPr>
      <w:r w:rsidDel="00000000" w:rsidR="00000000" w:rsidRPr="00000000">
        <w:rPr>
          <w:rtl w:val="0"/>
        </w:rPr>
        <w:t xml:space="preserve">Colour of Clothing is up to the Club and or Association (Team or Club Colours)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Competitors will ask for entry on to the mats to be judged via a hand out signal to the centre judge.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Judging will commence from when the competitor enters the mats.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Introduction is not compulsory but if the competitor does wish to introduce and ask to begin then that is fine, however will not cause any additions to the scoring.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Once the Form or Kata has been completed, the competitor will bow and move to the rear of the mats to await scoring. If there are only 2 in the division, then both competitors will perform after one another and the judges will stand to give their verdict. Competitors will face a way and a show of hands from all three judges will determine the outcome. The scores will be 9.9 - 9.9 - 9.9 for the victor, and 9.8 - 9.8 - 9.8 for 2nd place.</w:t>
      </w:r>
    </w:p>
    <w:p w:rsidR="00000000" w:rsidDel="00000000" w:rsidP="00000000" w:rsidRDefault="00000000" w:rsidRPr="00000000" w14:paraId="0000000E">
      <w:pPr>
        <w:rPr/>
      </w:pPr>
      <w:r w:rsidDel="00000000" w:rsidR="00000000" w:rsidRPr="00000000">
        <w:rPr>
          <w:rtl w:val="0"/>
        </w:rPr>
        <w:t xml:space="preserve">This also applies in the event of a tie that can not be dealt with via the means of highest single score (if within medal contention).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the event of a tied overall score, the scorekeeper will look to remove the highest score, and the lowest score to find a middle average. I.e </w:t>
      </w:r>
    </w:p>
    <w:p w:rsidR="00000000" w:rsidDel="00000000" w:rsidP="00000000" w:rsidRDefault="00000000" w:rsidRPr="00000000" w14:paraId="00000011">
      <w:pPr>
        <w:rPr/>
      </w:pPr>
      <w:r w:rsidDel="00000000" w:rsidR="00000000" w:rsidRPr="00000000">
        <w:rPr>
          <w:rtl w:val="0"/>
        </w:rPr>
        <w:t xml:space="preserve">8.7, 8.8, 8.9 competitor 1. </w:t>
      </w:r>
    </w:p>
    <w:p w:rsidR="00000000" w:rsidDel="00000000" w:rsidP="00000000" w:rsidRDefault="00000000" w:rsidRPr="00000000" w14:paraId="00000012">
      <w:pPr>
        <w:rPr/>
      </w:pPr>
      <w:r w:rsidDel="00000000" w:rsidR="00000000" w:rsidRPr="00000000">
        <w:rPr>
          <w:rtl w:val="0"/>
        </w:rPr>
        <w:t xml:space="preserve">8.7,8.7,9.0 competitor 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Competitor 1 = 8.8 Winner</w:t>
      </w:r>
    </w:p>
    <w:p w:rsidR="00000000" w:rsidDel="00000000" w:rsidP="00000000" w:rsidRDefault="00000000" w:rsidRPr="00000000" w14:paraId="00000015">
      <w:pPr>
        <w:rPr/>
      </w:pPr>
      <w:r w:rsidDel="00000000" w:rsidR="00000000" w:rsidRPr="00000000">
        <w:rPr>
          <w:rtl w:val="0"/>
        </w:rPr>
        <w:t xml:space="preserve">Competitor 2 = 8.7</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Scoring ranges from 8.0 - 9.9.</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the competitor forgets their pattern, they have the option to restart the form but will incur a 0.5 deduction of their score from each judge.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the event of a Default such as falling or dropping a weapon, then the default score is 7.0.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event of a 3 person final, scoring will change to 9.9 for 1st place, 9.8 for second place and 9.7 for 3rd place. Meaning each judge will determine their own order and thus making the final scoring being very close and fair as a final should be.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Katas are judged on the following principles:</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Technical Ability</w:t>
      </w:r>
    </w:p>
    <w:p w:rsidR="00000000" w:rsidDel="00000000" w:rsidP="00000000" w:rsidRDefault="00000000" w:rsidRPr="00000000" w14:paraId="00000022">
      <w:pPr>
        <w:ind w:left="0" w:firstLine="0"/>
        <w:rPr/>
      </w:pPr>
      <w:r w:rsidDel="00000000" w:rsidR="00000000" w:rsidRPr="00000000">
        <w:rPr>
          <w:rtl w:val="0"/>
        </w:rPr>
        <w:t xml:space="preserve">Traditional Technique</w:t>
      </w:r>
    </w:p>
    <w:p w:rsidR="00000000" w:rsidDel="00000000" w:rsidP="00000000" w:rsidRDefault="00000000" w:rsidRPr="00000000" w14:paraId="00000023">
      <w:pPr>
        <w:ind w:left="0" w:firstLine="0"/>
        <w:rPr/>
      </w:pPr>
      <w:r w:rsidDel="00000000" w:rsidR="00000000" w:rsidRPr="00000000">
        <w:rPr>
          <w:rtl w:val="0"/>
        </w:rPr>
        <w:t xml:space="preserve">Stances</w:t>
      </w:r>
    </w:p>
    <w:p w:rsidR="00000000" w:rsidDel="00000000" w:rsidP="00000000" w:rsidRDefault="00000000" w:rsidRPr="00000000" w14:paraId="00000024">
      <w:pPr>
        <w:ind w:left="0" w:firstLine="0"/>
        <w:rPr/>
      </w:pPr>
      <w:r w:rsidDel="00000000" w:rsidR="00000000" w:rsidRPr="00000000">
        <w:rPr>
          <w:rtl w:val="0"/>
        </w:rPr>
        <w:t xml:space="preserve">Intensity</w:t>
      </w:r>
    </w:p>
    <w:p w:rsidR="00000000" w:rsidDel="00000000" w:rsidP="00000000" w:rsidRDefault="00000000" w:rsidRPr="00000000" w14:paraId="00000025">
      <w:pPr>
        <w:ind w:left="0" w:firstLine="0"/>
        <w:rPr/>
      </w:pPr>
      <w:r w:rsidDel="00000000" w:rsidR="00000000" w:rsidRPr="00000000">
        <w:rPr>
          <w:rtl w:val="0"/>
        </w:rPr>
        <w:t xml:space="preserve">Weapon Control</w:t>
      </w:r>
    </w:p>
    <w:p w:rsidR="00000000" w:rsidDel="00000000" w:rsidP="00000000" w:rsidRDefault="00000000" w:rsidRPr="00000000" w14:paraId="00000026">
      <w:pPr>
        <w:ind w:left="0" w:firstLine="0"/>
        <w:rPr/>
      </w:pPr>
      <w:r w:rsidDel="00000000" w:rsidR="00000000" w:rsidRPr="00000000">
        <w:rPr>
          <w:rtl w:val="0"/>
        </w:rPr>
        <w:t xml:space="preserve">Trick Difficulty / Execution</w:t>
      </w:r>
    </w:p>
    <w:p w:rsidR="00000000" w:rsidDel="00000000" w:rsidP="00000000" w:rsidRDefault="00000000" w:rsidRPr="00000000" w14:paraId="00000027">
      <w:pPr>
        <w:ind w:left="0" w:firstLine="0"/>
        <w:rPr/>
      </w:pPr>
      <w:r w:rsidDel="00000000" w:rsidR="00000000" w:rsidRPr="00000000">
        <w:rPr>
          <w:rtl w:val="0"/>
        </w:rPr>
        <w:t xml:space="preserve">Synchronisation / Co-ordination</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Specific Discipline Requirements:</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Traditional Katas across all disciplines will be judged on what is shown, not if it's 100% true to the original form.</w:t>
      </w:r>
    </w:p>
    <w:p w:rsidR="00000000" w:rsidDel="00000000" w:rsidP="00000000" w:rsidRDefault="00000000" w:rsidRPr="00000000" w14:paraId="0000002C">
      <w:pPr>
        <w:ind w:left="0" w:firstLine="0"/>
        <w:rPr/>
      </w:pPr>
      <w:r w:rsidDel="00000000" w:rsidR="00000000" w:rsidRPr="00000000">
        <w:rPr>
          <w:rtl w:val="0"/>
        </w:rPr>
        <w:t xml:space="preserve">As such, adjustments to Traditional Katas can be made but must still fall under Traditional techniques.</w:t>
      </w:r>
    </w:p>
    <w:p w:rsidR="00000000" w:rsidDel="00000000" w:rsidP="00000000" w:rsidRDefault="00000000" w:rsidRPr="00000000" w14:paraId="0000002D">
      <w:pPr>
        <w:ind w:left="0" w:firstLine="0"/>
        <w:rPr/>
      </w:pPr>
      <w:r w:rsidDel="00000000" w:rsidR="00000000" w:rsidRPr="00000000">
        <w:rPr>
          <w:rtl w:val="0"/>
        </w:rPr>
        <w:t xml:space="preserve">No Gymnastic based movements.</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Freestyle Forms / Weapons -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Must be traditional in nature. These are patterns created either by the club or individual using only traditional techniques but can be unique to them.</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Can include movements such as Tornado Kicks and Jump Spins but no Gymnastic movements or Inverted motions.</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Creative Forms / Weapons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Either Club or Personally made routines, must have traditional elements but can also include up to 360 degree in the air rotations but not inverted (Head can not be below where the belt would be) and kicks such as Butterfly Kicks (including Butterfly Twist but with a maximum of 1 spin).</w:t>
      </w:r>
    </w:p>
    <w:p w:rsidR="00000000" w:rsidDel="00000000" w:rsidP="00000000" w:rsidRDefault="00000000" w:rsidRPr="00000000" w14:paraId="00000038">
      <w:pPr>
        <w:ind w:left="0" w:firstLine="0"/>
        <w:rPr/>
      </w:pPr>
      <w:r w:rsidDel="00000000" w:rsidR="00000000" w:rsidRPr="00000000">
        <w:rPr>
          <w:rtl w:val="0"/>
        </w:rPr>
        <w:t xml:space="preserve">No Gymnastic movements, No Dance movements and No Music.</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Up to 3 release and catch movements are allowed in each form, the weapon can only rotate a maximum of 720 degrees (2 spins).</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Extreme Forms / Weapons -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Music is optional but encouraged.</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Intermediate Categories can have up to 3 inverted movements in the form (a movement where there is nothing on the ground and the head is below where the belt would be).</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No limit on rotations.</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Must contain traditional elements but movements such as headbutts and elbows are permitted.</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Advanced Categories can have more than 3 inverted elements, and advanced movements such as Front / Back Somersaults would move the competitor directly into advanced.</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Weapons can touch the ground but must be in control for example if using kamas to do a cartwheel based trick, but if the weapon is not in control i.e dropped then a default score will be given.</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Gymnastic movements permitted.</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widowControl w:val="0"/>
        <w:numPr>
          <w:ilvl w:val="0"/>
          <w:numId w:val="1"/>
        </w:numPr>
        <w:spacing w:line="264" w:lineRule="auto"/>
        <w:ind w:left="360" w:hanging="190"/>
        <w:rPr>
          <w:sz w:val="34"/>
          <w:szCs w:val="34"/>
        </w:rPr>
      </w:pPr>
      <w:r w:rsidDel="00000000" w:rsidR="00000000" w:rsidRPr="00000000">
        <w:rPr>
          <w:color w:val="ffffff"/>
          <w:sz w:val="34"/>
          <w:szCs w:val="34"/>
          <w:rtl w:val="0"/>
        </w:rPr>
        <w:t xml:space="preserve">Technical Ability</w:t>
      </w:r>
      <w:r w:rsidDel="00000000" w:rsidR="00000000" w:rsidRPr="00000000">
        <w:rPr>
          <w:rtl w:val="0"/>
        </w:rPr>
      </w:r>
    </w:p>
    <w:p w:rsidR="00000000" w:rsidDel="00000000" w:rsidP="00000000" w:rsidRDefault="00000000" w:rsidRPr="00000000" w14:paraId="0000004F">
      <w:pPr>
        <w:widowControl w:val="0"/>
        <w:numPr>
          <w:ilvl w:val="0"/>
          <w:numId w:val="1"/>
        </w:numPr>
        <w:spacing w:before="200" w:line="264" w:lineRule="auto"/>
        <w:ind w:left="360" w:hanging="190"/>
        <w:rPr>
          <w:sz w:val="34"/>
          <w:szCs w:val="34"/>
        </w:rPr>
      </w:pPr>
      <w:r w:rsidDel="00000000" w:rsidR="00000000" w:rsidRPr="00000000">
        <w:rPr>
          <w:color w:val="ffffff"/>
          <w:sz w:val="34"/>
          <w:szCs w:val="34"/>
          <w:rtl w:val="0"/>
        </w:rPr>
        <w:t xml:space="preserve">tio</w:t>
      </w:r>
      <w:r w:rsidDel="00000000" w:rsidR="00000000" w:rsidRPr="00000000">
        <w:rPr>
          <w:rtl w:val="0"/>
        </w:rPr>
      </w:r>
    </w:p>
    <w:p w:rsidR="00000000" w:rsidDel="00000000" w:rsidP="00000000" w:rsidRDefault="00000000" w:rsidRPr="00000000" w14:paraId="00000050">
      <w:pPr>
        <w:widowControl w:val="0"/>
        <w:numPr>
          <w:ilvl w:val="0"/>
          <w:numId w:val="1"/>
        </w:numPr>
        <w:spacing w:before="200" w:line="264" w:lineRule="auto"/>
        <w:ind w:left="360" w:hanging="190"/>
        <w:rPr>
          <w:sz w:val="34"/>
          <w:szCs w:val="3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80"/>
      </w:pPr>
      <w:rPr>
        <w:rFonts w:ascii="Arial" w:cs="Arial" w:eastAsia="Arial" w:hAnsi="Arial"/>
        <w:b w:val="0"/>
        <w:i w:val="0"/>
        <w:smallCaps w:val="0"/>
        <w:strike w:val="0"/>
        <w:color w:val="ffffff"/>
        <w:sz w:val="36"/>
        <w:szCs w:val="36"/>
        <w:u w:val="none"/>
        <w:shd w:fill="auto" w:val="clear"/>
        <w:vertAlign w:val="baseline"/>
      </w:rPr>
    </w:lvl>
    <w:lvl w:ilvl="1">
      <w:start w:val="1"/>
      <w:numFmt w:val="bullet"/>
      <w:lvlText w:val="○"/>
      <w:lvlJc w:val="left"/>
      <w:pPr>
        <w:ind w:left="1080" w:hanging="180"/>
      </w:pPr>
      <w:rPr>
        <w:rFonts w:ascii="Arial" w:cs="Arial" w:eastAsia="Arial" w:hAnsi="Arial"/>
        <w:b w:val="0"/>
        <w:i w:val="0"/>
        <w:smallCaps w:val="0"/>
        <w:strike w:val="0"/>
        <w:color w:val="ffffff"/>
        <w:sz w:val="36"/>
        <w:szCs w:val="36"/>
        <w:u w:val="none"/>
        <w:shd w:fill="auto" w:val="clear"/>
        <w:vertAlign w:val="baseline"/>
      </w:rPr>
    </w:lvl>
    <w:lvl w:ilvl="2">
      <w:start w:val="1"/>
      <w:numFmt w:val="bullet"/>
      <w:lvlText w:val="■"/>
      <w:lvlJc w:val="left"/>
      <w:pPr>
        <w:ind w:left="1800" w:hanging="180"/>
      </w:pPr>
      <w:rPr>
        <w:rFonts w:ascii="Arial" w:cs="Arial" w:eastAsia="Arial" w:hAnsi="Arial"/>
        <w:b w:val="0"/>
        <w:i w:val="0"/>
        <w:smallCaps w:val="0"/>
        <w:strike w:val="0"/>
        <w:color w:val="ffffff"/>
        <w:sz w:val="36"/>
        <w:szCs w:val="36"/>
        <w:u w:val="none"/>
        <w:shd w:fill="auto" w:val="clear"/>
        <w:vertAlign w:val="baseline"/>
      </w:rPr>
    </w:lvl>
    <w:lvl w:ilvl="3">
      <w:start w:val="1"/>
      <w:numFmt w:val="bullet"/>
      <w:lvlText w:val="●"/>
      <w:lvlJc w:val="left"/>
      <w:pPr>
        <w:ind w:left="2520" w:hanging="180"/>
      </w:pPr>
      <w:rPr>
        <w:rFonts w:ascii="Arial" w:cs="Arial" w:eastAsia="Arial" w:hAnsi="Arial"/>
        <w:b w:val="0"/>
        <w:i w:val="0"/>
        <w:smallCaps w:val="0"/>
        <w:strike w:val="0"/>
        <w:color w:val="ffffff"/>
        <w:sz w:val="36"/>
        <w:szCs w:val="36"/>
        <w:u w:val="none"/>
        <w:shd w:fill="auto" w:val="clear"/>
        <w:vertAlign w:val="baseline"/>
      </w:rPr>
    </w:lvl>
    <w:lvl w:ilvl="4">
      <w:start w:val="1"/>
      <w:numFmt w:val="bullet"/>
      <w:lvlText w:val="○"/>
      <w:lvlJc w:val="left"/>
      <w:pPr>
        <w:ind w:left="3240" w:hanging="180"/>
      </w:pPr>
      <w:rPr>
        <w:rFonts w:ascii="Arial" w:cs="Arial" w:eastAsia="Arial" w:hAnsi="Arial"/>
        <w:b w:val="0"/>
        <w:i w:val="0"/>
        <w:smallCaps w:val="0"/>
        <w:strike w:val="0"/>
        <w:color w:val="ffffff"/>
        <w:sz w:val="36"/>
        <w:szCs w:val="36"/>
        <w:u w:val="none"/>
        <w:shd w:fill="auto" w:val="clear"/>
        <w:vertAlign w:val="baseline"/>
      </w:rPr>
    </w:lvl>
    <w:lvl w:ilvl="5">
      <w:start w:val="1"/>
      <w:numFmt w:val="bullet"/>
      <w:lvlText w:val="■"/>
      <w:lvlJc w:val="left"/>
      <w:pPr>
        <w:ind w:left="3960" w:hanging="180"/>
      </w:pPr>
      <w:rPr>
        <w:rFonts w:ascii="Arial" w:cs="Arial" w:eastAsia="Arial" w:hAnsi="Arial"/>
        <w:b w:val="0"/>
        <w:i w:val="0"/>
        <w:smallCaps w:val="0"/>
        <w:strike w:val="0"/>
        <w:color w:val="ffffff"/>
        <w:sz w:val="36"/>
        <w:szCs w:val="36"/>
        <w:u w:val="none"/>
        <w:shd w:fill="auto" w:val="clear"/>
        <w:vertAlign w:val="baseline"/>
      </w:rPr>
    </w:lvl>
    <w:lvl w:ilvl="6">
      <w:start w:val="1"/>
      <w:numFmt w:val="bullet"/>
      <w:lvlText w:val="●"/>
      <w:lvlJc w:val="left"/>
      <w:pPr>
        <w:ind w:left="4680" w:hanging="180"/>
      </w:pPr>
      <w:rPr>
        <w:rFonts w:ascii="Arial" w:cs="Arial" w:eastAsia="Arial" w:hAnsi="Arial"/>
        <w:b w:val="0"/>
        <w:i w:val="0"/>
        <w:smallCaps w:val="0"/>
        <w:strike w:val="0"/>
        <w:color w:val="ffffff"/>
        <w:sz w:val="36"/>
        <w:szCs w:val="36"/>
        <w:u w:val="none"/>
        <w:shd w:fill="auto" w:val="clear"/>
        <w:vertAlign w:val="baseline"/>
      </w:rPr>
    </w:lvl>
    <w:lvl w:ilvl="7">
      <w:start w:val="1"/>
      <w:numFmt w:val="bullet"/>
      <w:lvlText w:val="○"/>
      <w:lvlJc w:val="left"/>
      <w:pPr>
        <w:ind w:left="5400" w:hanging="180"/>
      </w:pPr>
      <w:rPr>
        <w:rFonts w:ascii="Arial" w:cs="Arial" w:eastAsia="Arial" w:hAnsi="Arial"/>
        <w:b w:val="0"/>
        <w:i w:val="0"/>
        <w:smallCaps w:val="0"/>
        <w:strike w:val="0"/>
        <w:color w:val="ffffff"/>
        <w:sz w:val="36"/>
        <w:szCs w:val="36"/>
        <w:u w:val="none"/>
        <w:shd w:fill="auto" w:val="clear"/>
        <w:vertAlign w:val="baseline"/>
      </w:rPr>
    </w:lvl>
    <w:lvl w:ilvl="8">
      <w:start w:val="1"/>
      <w:numFmt w:val="bullet"/>
      <w:lvlText w:val="■"/>
      <w:lvlJc w:val="left"/>
      <w:pPr>
        <w:ind w:left="6120" w:hanging="180"/>
      </w:pPr>
      <w:rPr>
        <w:rFonts w:ascii="Arial" w:cs="Arial" w:eastAsia="Arial" w:hAnsi="Arial"/>
        <w:b w:val="0"/>
        <w:i w:val="0"/>
        <w:smallCaps w:val="0"/>
        <w:strike w:val="0"/>
        <w:color w:val="ffffff"/>
        <w:sz w:val="36"/>
        <w:szCs w:val="36"/>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